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AB2D" w14:textId="1D31C582" w:rsidR="00F13584" w:rsidRDefault="00B23B36">
      <w:pPr>
        <w:pStyle w:val="Titel"/>
        <w:jc w:val="left"/>
        <w:rPr>
          <w:rFonts w:ascii="Segoe UI" w:hAnsi="Segoe UI" w:cs="Segoe UI"/>
          <w:sz w:val="32"/>
        </w:rPr>
      </w:pPr>
      <w:r>
        <w:rPr>
          <w:rFonts w:ascii="Segoe UI" w:hAnsi="Segoe UI" w:cs="Segoe UI"/>
          <w:b w:val="0"/>
          <w:sz w:val="40"/>
          <w:szCs w:val="44"/>
        </w:rPr>
        <w:t>CV-Profil</w:t>
      </w:r>
      <w:r w:rsidR="003F6CAD">
        <w:rPr>
          <w:rFonts w:ascii="Segoe UI" w:hAnsi="Segoe UI" w:cs="Segoe UI"/>
          <w:b w:val="0"/>
          <w:sz w:val="40"/>
          <w:szCs w:val="44"/>
        </w:rPr>
        <w:t xml:space="preserve"> </w:t>
      </w:r>
    </w:p>
    <w:p w14:paraId="374BAB2E" w14:textId="53DD2F9F" w:rsidR="00F13584" w:rsidRDefault="003F6CAD" w:rsidP="00D83929">
      <w:pPr>
        <w:spacing w:before="240" w:after="480"/>
        <w:ind w:right="2835"/>
        <w:rPr>
          <w:rFonts w:ascii="Segoe UI" w:hAnsi="Segoe UI" w:cs="Segoe UI"/>
          <w:sz w:val="21"/>
        </w:rPr>
      </w:pPr>
      <w:r>
        <w:rPr>
          <w:rFonts w:ascii="Segoe UI" w:hAnsi="Segoe UI" w:cs="Segoe UI"/>
          <w:smallCaps/>
          <w:sz w:val="18"/>
        </w:rPr>
        <w:t xml:space="preserve">Stand: </w:t>
      </w:r>
      <w:r>
        <w:rPr>
          <w:rFonts w:ascii="Segoe UI" w:hAnsi="Segoe UI" w:cs="Segoe UI"/>
          <w:sz w:val="21"/>
        </w:rPr>
        <w:fldChar w:fldCharType="begin"/>
      </w:r>
      <w:r>
        <w:rPr>
          <w:rFonts w:ascii="Segoe UI" w:hAnsi="Segoe UI" w:cs="Segoe UI"/>
          <w:sz w:val="21"/>
        </w:rPr>
        <w:instrText xml:space="preserve"> TIME \@ "dd'.'MM'.'yyyy" </w:instrText>
      </w:r>
      <w:r>
        <w:rPr>
          <w:rFonts w:ascii="Segoe UI" w:hAnsi="Segoe UI" w:cs="Segoe UI"/>
          <w:sz w:val="21"/>
        </w:rPr>
        <w:fldChar w:fldCharType="separate"/>
      </w:r>
      <w:r w:rsidR="00780A74">
        <w:rPr>
          <w:rFonts w:ascii="Segoe UI" w:hAnsi="Segoe UI" w:cs="Segoe UI"/>
          <w:noProof/>
          <w:sz w:val="21"/>
        </w:rPr>
        <w:t>17.11.2021</w:t>
      </w:r>
      <w:r>
        <w:rPr>
          <w:rFonts w:ascii="Segoe UI" w:hAnsi="Segoe UI" w:cs="Segoe UI"/>
          <w:sz w:val="21"/>
        </w:rPr>
        <w:fldChar w:fldCharType="end"/>
      </w:r>
      <w:r>
        <w:rPr>
          <w:rFonts w:ascii="Segoe UI" w:hAnsi="Segoe UI" w:cs="Segoe UI"/>
          <w:sz w:val="21"/>
        </w:rPr>
        <w:tab/>
      </w:r>
    </w:p>
    <w:tbl>
      <w:tblPr>
        <w:tblpPr w:leftFromText="141" w:rightFromText="141" w:vertAnchor="text" w:tblpY="1"/>
        <w:tblOverlap w:val="never"/>
        <w:tblW w:w="89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965"/>
      </w:tblGrid>
      <w:tr w:rsidR="00F13584" w14:paraId="374BAB31" w14:textId="77777777" w:rsidTr="00F91F3D">
        <w:trPr>
          <w:cantSplit/>
          <w:trHeight w:val="532"/>
        </w:trPr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  <w:tl2br w:val="nil"/>
              <w:tr2bl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2F" w14:textId="77777777" w:rsidR="00F13584" w:rsidRDefault="00F13584">
            <w:pPr>
              <w:pStyle w:val="berschrift6"/>
              <w:rPr>
                <w:rFonts w:ascii="Segoe UI" w:hAnsi="Segoe UI" w:cs="Segoe UI"/>
                <w:b w:val="0"/>
                <w:bCs/>
                <w:i w:val="0"/>
                <w:sz w:val="21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BFBFBF"/>
              <w:right w:val="nil"/>
              <w:tl2br w:val="nil"/>
              <w:tr2bl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30" w14:textId="77777777" w:rsidR="00F13584" w:rsidRDefault="00F13584">
            <w:pPr>
              <w:spacing w:before="120" w:after="120"/>
              <w:ind w:left="214"/>
              <w:rPr>
                <w:rFonts w:ascii="Segoe UI" w:hAnsi="Segoe UI" w:cs="Segoe UI"/>
                <w:bCs/>
                <w:sz w:val="21"/>
              </w:rPr>
            </w:pPr>
          </w:p>
        </w:tc>
      </w:tr>
      <w:tr w:rsidR="00F13584" w14:paraId="374BAB34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595959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32" w14:textId="77777777" w:rsidR="00F13584" w:rsidRDefault="003F6CAD">
            <w:pPr>
              <w:pStyle w:val="berschrift6"/>
              <w:rPr>
                <w:rFonts w:ascii="Segoe UI" w:hAnsi="Segoe UI" w:cs="Segoe UI"/>
                <w:bCs/>
                <w:i w:val="0"/>
                <w:color w:val="FFFFFF"/>
                <w:sz w:val="21"/>
              </w:rPr>
            </w:pPr>
            <w:r>
              <w:rPr>
                <w:rFonts w:ascii="Segoe UI" w:hAnsi="Segoe UI" w:cs="Segoe UI"/>
                <w:bCs/>
                <w:i w:val="0"/>
                <w:color w:val="FFFFFF"/>
                <w:sz w:val="21"/>
              </w:rPr>
              <w:t>Zur Person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33" w14:textId="5E76883A" w:rsidR="00F13584" w:rsidRDefault="000E2A55" w:rsidP="002776F3">
            <w:pPr>
              <w:spacing w:before="120" w:after="120"/>
              <w:ind w:left="214"/>
              <w:jc w:val="right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noProof/>
                <w:sz w:val="21"/>
                <w:lang w:val="en-US"/>
              </w:rPr>
              <w:drawing>
                <wp:inline distT="0" distB="0" distL="0" distR="0" wp14:anchorId="045503EC" wp14:editId="1FBA23A5">
                  <wp:extent cx="660253" cy="762000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70" cy="78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584" w14:paraId="374BAB37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35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Name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36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>Lukas Stillfried</w:t>
            </w:r>
          </w:p>
        </w:tc>
      </w:tr>
      <w:tr w:rsidR="00F13584" w14:paraId="374BAB3B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38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Ausbildung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39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iCs/>
                <w:sz w:val="21"/>
                <w:szCs w:val="22"/>
              </w:rPr>
            </w:pPr>
            <w:r>
              <w:rPr>
                <w:rFonts w:ascii="Segoe UI" w:hAnsi="Segoe UI" w:cs="Segoe UI"/>
                <w:bCs/>
                <w:iCs/>
                <w:sz w:val="21"/>
                <w:szCs w:val="22"/>
              </w:rPr>
              <w:t xml:space="preserve">Fachinformatiker für </w:t>
            </w:r>
          </w:p>
          <w:p w14:paraId="374BAB3A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bCs/>
                <w:iCs/>
                <w:sz w:val="21"/>
                <w:szCs w:val="22"/>
              </w:rPr>
              <w:t>Anwendungsentwicklung</w:t>
            </w:r>
          </w:p>
        </w:tc>
      </w:tr>
      <w:tr w:rsidR="00F13584" w14:paraId="374BAB3E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3C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Sprach-Kenntnisse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3D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Deutsch, Englisch</w:t>
            </w:r>
          </w:p>
        </w:tc>
      </w:tr>
      <w:tr w:rsidR="00F13584" w14:paraId="374BAB44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3F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Berater Qualifikation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40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Technisches Softwaredesign</w:t>
            </w:r>
          </w:p>
          <w:p w14:paraId="374BAB41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Applikationsdesign – UI und UX</w:t>
            </w:r>
          </w:p>
          <w:p w14:paraId="374BAB42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proofErr w:type="gramStart"/>
            <w:r>
              <w:rPr>
                <w:rFonts w:ascii="Segoe UI" w:hAnsi="Segoe UI" w:cs="Segoe UI"/>
                <w:bCs/>
                <w:sz w:val="21"/>
              </w:rPr>
              <w:t>API Entwicklung</w:t>
            </w:r>
            <w:proofErr w:type="gramEnd"/>
          </w:p>
          <w:p w14:paraId="374BAB43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Softwareentwicklung</w:t>
            </w:r>
          </w:p>
        </w:tc>
      </w:tr>
      <w:tr w:rsidR="00F13584" w14:paraId="374BAB47" w14:textId="77777777" w:rsidTr="00F91F3D">
        <w:trPr>
          <w:cantSplit/>
        </w:trPr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  <w:tl2br w:val="nil"/>
              <w:tr2bl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45" w14:textId="3A531598" w:rsidR="00794D4D" w:rsidRDefault="00794D4D">
            <w:pPr>
              <w:spacing w:before="120" w:after="120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46" w14:textId="77777777" w:rsidR="00F13584" w:rsidRDefault="00F13584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</w:tr>
      <w:tr w:rsidR="00F13584" w14:paraId="374BAB4A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595959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48" w14:textId="77777777" w:rsidR="00F13584" w:rsidRDefault="003F6CAD">
            <w:pPr>
              <w:pStyle w:val="berschrift6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i w:val="0"/>
                <w:color w:val="FFFFFF"/>
                <w:sz w:val="21"/>
              </w:rPr>
              <w:t>Kurzprofil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49" w14:textId="77777777" w:rsidR="00F13584" w:rsidRDefault="00F13584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</w:tr>
      <w:tr w:rsidR="00F13584" w14:paraId="374BAB4E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4B" w14:textId="77777777" w:rsidR="00F13584" w:rsidRDefault="00F13584">
            <w:pPr>
              <w:spacing w:before="120" w:after="120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4C" w14:textId="7C403A03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 xml:space="preserve">Lukas Stillfried ist Fachinformatiker und verfügt über </w:t>
            </w:r>
            <w:r w:rsidR="00780A74">
              <w:rPr>
                <w:rFonts w:ascii="Segoe UI" w:hAnsi="Segoe UI" w:cs="Segoe UI"/>
                <w:bCs/>
                <w:sz w:val="21"/>
              </w:rPr>
              <w:t>8</w:t>
            </w:r>
            <w:r>
              <w:rPr>
                <w:rFonts w:ascii="Segoe UI" w:hAnsi="Segoe UI" w:cs="Segoe UI"/>
                <w:bCs/>
                <w:sz w:val="21"/>
              </w:rPr>
              <w:t xml:space="preserve"> Jahre Erfahrung in der IT-Branche. Er beendete seine Ausbildung 2017 bei der Medien 31 GmbH. </w:t>
            </w:r>
          </w:p>
          <w:p w14:paraId="374BAB4D" w14:textId="33F586B3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Als Softwareentwickler realisiert Herr Stillfried Softwareprojekte von der Konzeption bis zur Implementierung in nationalen Teams. Schwerpunkte liegen dabei in der agilen Durchführung von Projekten für Web</w:t>
            </w:r>
            <w:r w:rsidR="00780A74">
              <w:rPr>
                <w:rFonts w:ascii="Segoe UI" w:hAnsi="Segoe UI" w:cs="Segoe UI"/>
                <w:bCs/>
                <w:sz w:val="21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</w:rPr>
              <w:t>Mobile</w:t>
            </w:r>
            <w:r w:rsidR="00780A74">
              <w:rPr>
                <w:rFonts w:ascii="Segoe UI" w:hAnsi="Segoe UI" w:cs="Segoe UI"/>
                <w:bCs/>
                <w:sz w:val="21"/>
              </w:rPr>
              <w:t xml:space="preserve"> und Windows-Systemen</w:t>
            </w:r>
            <w:r>
              <w:rPr>
                <w:rFonts w:ascii="Segoe UI" w:hAnsi="Segoe UI" w:cs="Segoe UI"/>
                <w:bCs/>
                <w:sz w:val="21"/>
              </w:rPr>
              <w:t xml:space="preserve">. </w:t>
            </w:r>
            <w:r>
              <w:rPr>
                <w:rFonts w:ascii="Segoe UI" w:hAnsi="Segoe UI" w:cs="Segoe UI"/>
                <w:bCs/>
                <w:sz w:val="21"/>
              </w:rPr>
              <w:lastRenderedPageBreak/>
              <w:t>Zu seinem Portfolio gehören klassische Softwarearchitekturen und Umsetzungsmodelle.</w:t>
            </w:r>
          </w:p>
        </w:tc>
      </w:tr>
      <w:tr w:rsidR="00F13584" w14:paraId="374BAB51" w14:textId="77777777" w:rsidTr="00F91F3D">
        <w:trPr>
          <w:cantSplit/>
        </w:trPr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  <w:tl2br w:val="nil"/>
              <w:tr2bl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4F" w14:textId="77777777" w:rsidR="00F13584" w:rsidRDefault="00F13584">
            <w:pPr>
              <w:spacing w:before="120" w:after="120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50" w14:textId="77777777" w:rsidR="00F13584" w:rsidRDefault="00F13584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</w:tr>
      <w:tr w:rsidR="00F13584" w14:paraId="374BAB54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595959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52" w14:textId="77777777" w:rsidR="00F13584" w:rsidRDefault="003F6CAD">
            <w:pPr>
              <w:pStyle w:val="berschrift6"/>
              <w:rPr>
                <w:rFonts w:ascii="Segoe UI" w:hAnsi="Segoe UI" w:cs="Segoe UI"/>
                <w:bCs/>
                <w:i w:val="0"/>
                <w:color w:val="FFFFFF"/>
                <w:sz w:val="21"/>
              </w:rPr>
            </w:pPr>
            <w:r>
              <w:rPr>
                <w:rFonts w:ascii="Segoe UI" w:hAnsi="Segoe UI" w:cs="Segoe UI"/>
                <w:bCs/>
                <w:i w:val="0"/>
                <w:color w:val="FFFFFF"/>
                <w:sz w:val="21"/>
              </w:rPr>
              <w:t>IT-Kenntnisse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53" w14:textId="77777777" w:rsidR="00F13584" w:rsidRDefault="00F13584">
            <w:pPr>
              <w:pStyle w:val="berschrift6"/>
              <w:rPr>
                <w:rFonts w:ascii="Segoe UI" w:hAnsi="Segoe UI" w:cs="Segoe UI"/>
                <w:bCs/>
                <w:i w:val="0"/>
                <w:color w:val="FFFFFF"/>
                <w:sz w:val="21"/>
              </w:rPr>
            </w:pPr>
          </w:p>
        </w:tc>
      </w:tr>
      <w:tr w:rsidR="00F13584" w14:paraId="374BAB59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55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Kernkompetenzen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56" w14:textId="3C8F7BB0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>Web-Development (JavaScript, UI / UX, PHP</w:t>
            </w:r>
            <w:r w:rsidR="00780A74">
              <w:rPr>
                <w:rFonts w:ascii="Segoe UI" w:hAnsi="Segoe UI" w:cs="Segoe UI"/>
                <w:bCs/>
                <w:sz w:val="21"/>
                <w:lang w:val="en-US"/>
              </w:rPr>
              <w:t>, ASP.NET, C#, Angular</w:t>
            </w:r>
            <w:r>
              <w:rPr>
                <w:rFonts w:ascii="Segoe UI" w:hAnsi="Segoe UI" w:cs="Segoe UI"/>
                <w:bCs/>
                <w:sz w:val="21"/>
                <w:lang w:val="en-US"/>
              </w:rPr>
              <w:t>)</w:t>
            </w:r>
          </w:p>
          <w:p w14:paraId="374BAB57" w14:textId="45CEB0A1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>Mobile-Development (Android</w:t>
            </w:r>
            <w:r w:rsidR="00780A74">
              <w:rPr>
                <w:rFonts w:ascii="Segoe UI" w:hAnsi="Segoe UI" w:cs="Segoe UI"/>
                <w:bCs/>
                <w:sz w:val="21"/>
                <w:lang w:val="en-US"/>
              </w:rPr>
              <w:t>, Angular</w:t>
            </w:r>
            <w:r>
              <w:rPr>
                <w:rFonts w:ascii="Segoe UI" w:hAnsi="Segoe UI" w:cs="Segoe UI"/>
                <w:bCs/>
                <w:sz w:val="21"/>
                <w:lang w:val="en-US"/>
              </w:rPr>
              <w:t>)</w:t>
            </w:r>
          </w:p>
          <w:p w14:paraId="3DA2EC05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sz w:val="21"/>
                <w:lang w:val="en-US"/>
              </w:rPr>
              <w:t>Datenbanken</w:t>
            </w:r>
            <w:proofErr w:type="spellEnd"/>
            <w:r>
              <w:rPr>
                <w:rFonts w:ascii="Segoe UI" w:hAnsi="Segoe UI" w:cs="Segoe UI"/>
                <w:bCs/>
                <w:sz w:val="21"/>
                <w:lang w:val="en-US"/>
              </w:rPr>
              <w:t xml:space="preserve"> (SQLite, MySQL, MS-SQL)</w:t>
            </w:r>
          </w:p>
          <w:p w14:paraId="3E7D4346" w14:textId="77777777" w:rsidR="00874FDC" w:rsidRDefault="00874FDC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sz w:val="21"/>
                <w:lang w:val="en-US"/>
              </w:rPr>
              <w:t>Wordpress</w:t>
            </w:r>
            <w:proofErr w:type="spellEnd"/>
            <w:r>
              <w:rPr>
                <w:rFonts w:ascii="Segoe UI" w:hAnsi="Segoe UI" w:cs="Segoe UI"/>
                <w:bCs/>
                <w:sz w:val="21"/>
                <w:lang w:val="en-US"/>
              </w:rPr>
              <w:t>-Development</w:t>
            </w:r>
          </w:p>
          <w:p w14:paraId="374BAB58" w14:textId="0E14A259" w:rsidR="00874FDC" w:rsidRDefault="00874FDC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>SEO</w:t>
            </w:r>
          </w:p>
        </w:tc>
      </w:tr>
      <w:tr w:rsidR="00F13584" w14:paraId="374BAB5C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5A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Programmiersprachen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5B" w14:textId="58F27073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>JavaScript, Java, SASS, HTML, CSS, PHP, C#</w:t>
            </w:r>
            <w:r w:rsidR="00780A74">
              <w:rPr>
                <w:rFonts w:ascii="Segoe UI" w:hAnsi="Segoe UI" w:cs="Segoe UI"/>
                <w:bCs/>
                <w:sz w:val="21"/>
                <w:lang w:val="en-US"/>
              </w:rPr>
              <w:t>, TypeScript</w:t>
            </w:r>
          </w:p>
        </w:tc>
      </w:tr>
      <w:tr w:rsidR="00F13584" w14:paraId="374BAB5F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5D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Applikationen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5E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 xml:space="preserve">IntelliJ IDEA, </w:t>
            </w:r>
            <w:proofErr w:type="spellStart"/>
            <w:r>
              <w:rPr>
                <w:rFonts w:ascii="Segoe UI" w:hAnsi="Segoe UI" w:cs="Segoe UI"/>
                <w:bCs/>
                <w:sz w:val="21"/>
                <w:lang w:val="en-US"/>
              </w:rPr>
              <w:t>PHPStorm</w:t>
            </w:r>
            <w:proofErr w:type="spellEnd"/>
            <w:r>
              <w:rPr>
                <w:rFonts w:ascii="Segoe UI" w:hAnsi="Segoe UI" w:cs="Segoe UI"/>
                <w:bCs/>
                <w:sz w:val="21"/>
                <w:lang w:val="en-US"/>
              </w:rPr>
              <w:t>, Eclipse, Android Studio, Maven, Gradle, MS Word / Excel / Project / PowerPoint, Windows XP / Vista / 7 / 8 / 10</w:t>
            </w:r>
          </w:p>
        </w:tc>
      </w:tr>
      <w:tr w:rsidR="00F13584" w14:paraId="374BAB67" w14:textId="77777777" w:rsidTr="00112B67">
        <w:trPr>
          <w:cantSplit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60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Methoden &amp; Tools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61" w14:textId="64935AEA" w:rsidR="00F13584" w:rsidRDefault="003F6CAD">
            <w:pPr>
              <w:spacing w:before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>Frameworks: jQuery, Ionic, Cordova, Angular 2, Material Design</w:t>
            </w:r>
          </w:p>
          <w:p w14:paraId="374BAB62" w14:textId="77777777" w:rsidR="00F13584" w:rsidRDefault="003F6CAD">
            <w:pPr>
              <w:spacing w:before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>SDKs: Android SDK, Windows 10-SDK</w:t>
            </w:r>
          </w:p>
          <w:p w14:paraId="374BAB63" w14:textId="77777777" w:rsidR="00F13584" w:rsidRDefault="003F6CAD">
            <w:pPr>
              <w:spacing w:before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sz w:val="21"/>
                <w:lang w:val="en-US"/>
              </w:rPr>
              <w:t>Datenbanken</w:t>
            </w:r>
            <w:proofErr w:type="spellEnd"/>
            <w:r>
              <w:rPr>
                <w:rFonts w:ascii="Segoe UI" w:hAnsi="Segoe UI" w:cs="Segoe UI"/>
                <w:bCs/>
                <w:sz w:val="21"/>
                <w:lang w:val="en-US"/>
              </w:rPr>
              <w:t>: SQLite, MS-SQL, MySQL</w:t>
            </w:r>
          </w:p>
          <w:p w14:paraId="374BAB64" w14:textId="77777777" w:rsidR="00F13584" w:rsidRDefault="003F6CAD">
            <w:pPr>
              <w:spacing w:before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 xml:space="preserve">Cloud: </w:t>
            </w:r>
            <w:r>
              <w:rPr>
                <w:rFonts w:ascii="Segoe UI" w:hAnsi="Segoe UI" w:cs="Segoe UI"/>
                <w:iCs/>
                <w:sz w:val="21"/>
                <w:lang w:val="en-US"/>
              </w:rPr>
              <w:t xml:space="preserve">Microsoft </w:t>
            </w:r>
            <w:r>
              <w:rPr>
                <w:rFonts w:ascii="Segoe UI" w:hAnsi="Segoe UI" w:cs="Segoe UI"/>
                <w:bCs/>
                <w:sz w:val="21"/>
                <w:lang w:val="en-US"/>
              </w:rPr>
              <w:t>Azure</w:t>
            </w:r>
          </w:p>
          <w:p w14:paraId="374BAB65" w14:textId="77777777" w:rsidR="00F13584" w:rsidRDefault="003F6CAD">
            <w:pPr>
              <w:spacing w:before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 xml:space="preserve">Agile Methoden: </w:t>
            </w:r>
            <w:proofErr w:type="spellStart"/>
            <w:r>
              <w:rPr>
                <w:rFonts w:ascii="Segoe UI" w:hAnsi="Segoe UI" w:cs="Segoe UI"/>
                <w:bCs/>
                <w:sz w:val="21"/>
              </w:rPr>
              <w:t>Scrum</w:t>
            </w:r>
            <w:proofErr w:type="spellEnd"/>
          </w:p>
          <w:p w14:paraId="626D6387" w14:textId="77777777" w:rsidR="00F13584" w:rsidRDefault="003F6CAD">
            <w:pPr>
              <w:spacing w:before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>User Experience: UI und UX design / evaluation</w:t>
            </w:r>
          </w:p>
          <w:p w14:paraId="374BAB66" w14:textId="27493236" w:rsidR="005E5EF0" w:rsidRDefault="00F66285" w:rsidP="00874FDC">
            <w:pPr>
              <w:spacing w:before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r>
              <w:rPr>
                <w:rFonts w:ascii="Segoe UI" w:hAnsi="Segoe UI" w:cs="Segoe UI"/>
                <w:bCs/>
                <w:sz w:val="21"/>
                <w:lang w:val="en-US"/>
              </w:rPr>
              <w:t>PayPal-API</w:t>
            </w:r>
          </w:p>
        </w:tc>
      </w:tr>
      <w:tr w:rsidR="00F13584" w14:paraId="374BAB6A" w14:textId="77777777" w:rsidTr="00112B67">
        <w:trPr>
          <w:cantSplit/>
          <w:trHeight w:val="438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68" w14:textId="77777777" w:rsidR="00F13584" w:rsidRDefault="003F6CAD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Zertifikate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69" w14:textId="19A4CDC8" w:rsidR="00F13584" w:rsidRDefault="00D443C5">
            <w:pPr>
              <w:spacing w:before="120"/>
              <w:ind w:left="142"/>
              <w:rPr>
                <w:rFonts w:ascii="Segoe UI" w:hAnsi="Segoe UI" w:cs="Segoe UI"/>
                <w:bCs/>
                <w:sz w:val="21"/>
                <w:lang w:val="en-US"/>
              </w:rPr>
            </w:pPr>
            <w:proofErr w:type="spellStart"/>
            <w:r w:rsidRPr="00D443C5">
              <w:rPr>
                <w:rFonts w:ascii="Segoe UI" w:hAnsi="Segoe UI" w:cs="Segoe UI"/>
                <w:bCs/>
                <w:sz w:val="21"/>
                <w:lang w:val="en-US"/>
              </w:rPr>
              <w:t>redFACT</w:t>
            </w:r>
            <w:proofErr w:type="spellEnd"/>
            <w:r w:rsidRPr="00D443C5">
              <w:rPr>
                <w:rFonts w:ascii="Segoe UI" w:hAnsi="Segoe UI" w:cs="Segoe UI"/>
                <w:bCs/>
                <w:sz w:val="21"/>
                <w:lang w:val="en-US"/>
              </w:rPr>
              <w:t xml:space="preserve"> 7 </w:t>
            </w:r>
            <w:proofErr w:type="spellStart"/>
            <w:r w:rsidRPr="00D443C5">
              <w:rPr>
                <w:rFonts w:ascii="Segoe UI" w:hAnsi="Segoe UI" w:cs="Segoe UI"/>
                <w:bCs/>
                <w:sz w:val="21"/>
                <w:lang w:val="en-US"/>
              </w:rPr>
              <w:t>Entwicklerschulung</w:t>
            </w:r>
            <w:proofErr w:type="spellEnd"/>
            <w:r w:rsidRPr="00D443C5">
              <w:rPr>
                <w:rFonts w:ascii="Segoe UI" w:hAnsi="Segoe UI" w:cs="Segoe UI"/>
                <w:bCs/>
                <w:sz w:val="21"/>
                <w:lang w:val="en-US"/>
              </w:rPr>
              <w:t xml:space="preserve"> - </w:t>
            </w:r>
            <w:proofErr w:type="spellStart"/>
            <w:r w:rsidRPr="00D443C5">
              <w:rPr>
                <w:rFonts w:ascii="Segoe UI" w:hAnsi="Segoe UI" w:cs="Segoe UI"/>
                <w:bCs/>
                <w:sz w:val="21"/>
                <w:lang w:val="en-US"/>
              </w:rPr>
              <w:t>Newsfactory</w:t>
            </w:r>
            <w:proofErr w:type="spellEnd"/>
          </w:p>
        </w:tc>
      </w:tr>
      <w:tr w:rsidR="00F13584" w14:paraId="374BAB6D" w14:textId="77777777" w:rsidTr="00F91F3D">
        <w:trPr>
          <w:cantSplit/>
        </w:trPr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  <w:tl2br w:val="nil"/>
              <w:tr2bl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6B" w14:textId="77777777" w:rsidR="00F13584" w:rsidRDefault="00F13584">
            <w:pPr>
              <w:spacing w:before="120" w:after="120"/>
              <w:rPr>
                <w:rFonts w:ascii="Segoe UI" w:hAnsi="Segoe UI" w:cs="Segoe UI"/>
                <w:bCs/>
                <w:sz w:val="21"/>
                <w:lang w:val="en-US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nil"/>
              <w:bottom w:val="single" w:sz="6" w:space="0" w:color="C0C0C0"/>
              <w:right w:val="nil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6C" w14:textId="77777777" w:rsidR="00F13584" w:rsidRDefault="00F13584">
            <w:pPr>
              <w:tabs>
                <w:tab w:val="left" w:pos="4665"/>
              </w:tabs>
              <w:spacing w:before="120" w:after="120"/>
              <w:rPr>
                <w:rFonts w:ascii="Segoe UI" w:hAnsi="Segoe UI" w:cs="Segoe UI"/>
                <w:bCs/>
                <w:sz w:val="21"/>
                <w:lang w:val="en-US"/>
              </w:rPr>
            </w:pPr>
          </w:p>
        </w:tc>
      </w:tr>
      <w:tr w:rsidR="00F13584" w14:paraId="374BAB70" w14:textId="77777777" w:rsidTr="00112B6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5F497A" w:themeColor="accent4" w:themeShade="BF"/>
              <w:tl2br w:val="nil"/>
              <w:tr2bl w:val="nil"/>
            </w:tcBorders>
            <w:shd w:val="solid" w:color="595959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6E" w14:textId="77777777" w:rsidR="00F13584" w:rsidRDefault="003F6CAD">
            <w:pPr>
              <w:pStyle w:val="berschrift6"/>
              <w:rPr>
                <w:rFonts w:ascii="Segoe UI" w:hAnsi="Segoe UI" w:cs="Segoe UI"/>
                <w:bCs/>
                <w:i w:val="0"/>
                <w:color w:val="FFFFFF"/>
                <w:sz w:val="21"/>
              </w:rPr>
            </w:pPr>
            <w:r>
              <w:rPr>
                <w:rFonts w:ascii="Segoe UI" w:hAnsi="Segoe UI" w:cs="Segoe UI"/>
                <w:bCs/>
                <w:i w:val="0"/>
                <w:color w:val="FFFFFF"/>
                <w:sz w:val="21"/>
              </w:rPr>
              <w:t>Fachliche Schwerpunkte</w:t>
            </w:r>
          </w:p>
        </w:tc>
        <w:tc>
          <w:tcPr>
            <w:tcW w:w="5965" w:type="dxa"/>
            <w:tcBorders>
              <w:top w:val="single" w:sz="6" w:space="0" w:color="C0C0C0"/>
              <w:left w:val="single" w:sz="24" w:space="0" w:color="5F497A" w:themeColor="accent4" w:themeShade="BF"/>
              <w:bottom w:val="single" w:sz="6" w:space="0" w:color="C0C0C0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6F" w14:textId="77777777" w:rsidR="00F13584" w:rsidRDefault="00F13584">
            <w:pPr>
              <w:keepNext/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</w:tr>
      <w:tr w:rsidR="00F13584" w14:paraId="374BAB75" w14:textId="77777777" w:rsidTr="00112B6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71" w14:textId="77777777" w:rsidR="00F13584" w:rsidRDefault="003F6CAD">
            <w:pPr>
              <w:keepNext/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lastRenderedPageBreak/>
              <w:t>Projektrollen</w:t>
            </w:r>
          </w:p>
        </w:tc>
        <w:tc>
          <w:tcPr>
            <w:tcW w:w="5965" w:type="dxa"/>
            <w:tcBorders>
              <w:top w:val="single" w:sz="6" w:space="0" w:color="C0C0C0"/>
              <w:left w:val="single" w:sz="24" w:space="0" w:color="5F497A" w:themeColor="accent4" w:themeShade="BF"/>
              <w:bottom w:val="single" w:sz="6" w:space="0" w:color="C0C0C0"/>
              <w:right w:val="single" w:sz="6" w:space="0" w:color="C0C0C0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72" w14:textId="77777777" w:rsidR="00F13584" w:rsidRDefault="003F6CAD">
            <w:pPr>
              <w:keepNext/>
              <w:tabs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color w:val="000000"/>
                <w:sz w:val="21"/>
              </w:rPr>
              <w:t>Entwicklung</w:t>
            </w:r>
          </w:p>
          <w:p w14:paraId="374BAB73" w14:textId="77777777" w:rsidR="00F13584" w:rsidRDefault="003F6CAD">
            <w:pPr>
              <w:keepNext/>
              <w:tabs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color w:val="000000"/>
                <w:sz w:val="21"/>
              </w:rPr>
              <w:t>Anwendungsberatung</w:t>
            </w:r>
          </w:p>
          <w:p w14:paraId="374BAB74" w14:textId="77777777" w:rsidR="00F13584" w:rsidRDefault="003F6CAD">
            <w:pPr>
              <w:keepNext/>
              <w:spacing w:before="120"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color w:val="000000"/>
                <w:sz w:val="21"/>
              </w:rPr>
              <w:t>Support</w:t>
            </w:r>
          </w:p>
        </w:tc>
      </w:tr>
      <w:tr w:rsidR="00F13584" w14:paraId="374BAB7A" w14:textId="77777777" w:rsidTr="00112B6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76" w14:textId="77777777" w:rsidR="00F13584" w:rsidRDefault="003F6CAD">
            <w:pPr>
              <w:keepNext/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Branchen</w:t>
            </w:r>
          </w:p>
        </w:tc>
        <w:tc>
          <w:tcPr>
            <w:tcW w:w="5965" w:type="dxa"/>
            <w:tcBorders>
              <w:top w:val="single" w:sz="6" w:space="0" w:color="C0C0C0"/>
              <w:left w:val="single" w:sz="24" w:space="0" w:color="5F497A" w:themeColor="accent4" w:themeShade="BF"/>
              <w:bottom w:val="single" w:sz="6" w:space="0" w:color="C0C0C0"/>
              <w:right w:val="single" w:sz="6" w:space="0" w:color="C0C0C0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77" w14:textId="77777777" w:rsidR="00F13584" w:rsidRDefault="003F6CAD">
            <w:pPr>
              <w:keepNext/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IT</w:t>
            </w:r>
          </w:p>
          <w:p w14:paraId="374BAB78" w14:textId="63927CBA" w:rsidR="00F13584" w:rsidRDefault="003F6CAD">
            <w:pPr>
              <w:keepNext/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Verlag</w:t>
            </w:r>
            <w:r w:rsidR="00B30171">
              <w:rPr>
                <w:rFonts w:ascii="Segoe UI" w:hAnsi="Segoe UI" w:cs="Segoe UI"/>
                <w:bCs/>
                <w:sz w:val="21"/>
              </w:rPr>
              <w:t>swesen</w:t>
            </w:r>
          </w:p>
          <w:p w14:paraId="26B1A05E" w14:textId="77777777" w:rsidR="00F13584" w:rsidRDefault="003F6CAD">
            <w:pPr>
              <w:keepNext/>
              <w:spacing w:before="120"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>Einzelhandel</w:t>
            </w:r>
          </w:p>
          <w:p w14:paraId="374BAB79" w14:textId="77757E22" w:rsidR="00A3602E" w:rsidRDefault="00A3602E">
            <w:pPr>
              <w:keepNext/>
              <w:spacing w:before="120"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>Versicherung</w:t>
            </w:r>
          </w:p>
        </w:tc>
      </w:tr>
      <w:tr w:rsidR="00F13584" w14:paraId="374BAB7F" w14:textId="77777777" w:rsidTr="00112B67">
        <w:trPr>
          <w:cantSplit/>
          <w:trHeight w:val="1335"/>
        </w:trPr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7B" w14:textId="77777777" w:rsidR="00F13584" w:rsidRDefault="003F6CAD">
            <w:pPr>
              <w:keepNext/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Geschäftsprozesse</w:t>
            </w:r>
          </w:p>
        </w:tc>
        <w:tc>
          <w:tcPr>
            <w:tcW w:w="5965" w:type="dxa"/>
            <w:tcBorders>
              <w:top w:val="single" w:sz="6" w:space="0" w:color="C0C0C0"/>
              <w:left w:val="single" w:sz="24" w:space="0" w:color="5F497A" w:themeColor="accent4" w:themeShade="BF"/>
              <w:bottom w:val="single" w:sz="4" w:space="0" w:color="BFBFBF"/>
              <w:right w:val="single" w:sz="6" w:space="0" w:color="C0C0C0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7C" w14:textId="77777777" w:rsidR="00F13584" w:rsidRDefault="003F6CAD">
            <w:pPr>
              <w:keepNext/>
              <w:tabs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color w:val="000000"/>
                <w:sz w:val="21"/>
              </w:rPr>
              <w:t>Produktion (Software)</w:t>
            </w:r>
          </w:p>
          <w:p w14:paraId="374BAB7D" w14:textId="77777777" w:rsidR="00F13584" w:rsidRDefault="003F6CAD">
            <w:pPr>
              <w:keepNext/>
              <w:tabs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color w:val="000000"/>
                <w:sz w:val="21"/>
              </w:rPr>
              <w:t>Produktentwicklung</w:t>
            </w:r>
          </w:p>
          <w:p w14:paraId="374BAB7E" w14:textId="77777777" w:rsidR="00F13584" w:rsidRDefault="003F6CAD">
            <w:pPr>
              <w:keepNext/>
              <w:tabs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color w:val="000000"/>
                <w:sz w:val="21"/>
              </w:rPr>
              <w:t>Unterstützung bei der Angebotserstellung</w:t>
            </w:r>
          </w:p>
        </w:tc>
      </w:tr>
      <w:tr w:rsidR="00F13584" w14:paraId="374BAB82" w14:textId="77777777" w:rsidTr="00F91F3D">
        <w:trPr>
          <w:cantSplit/>
        </w:trPr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  <w:tl2br w:val="nil"/>
              <w:tr2bl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80" w14:textId="77777777" w:rsidR="00F13584" w:rsidRDefault="00F13584">
            <w:pPr>
              <w:spacing w:before="120" w:after="120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nil"/>
              <w:bottom w:val="single" w:sz="6" w:space="0" w:color="C0C0C0"/>
              <w:right w:val="nil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81" w14:textId="77777777" w:rsidR="00F13584" w:rsidRDefault="00F13584">
            <w:pPr>
              <w:tabs>
                <w:tab w:val="left" w:pos="4665"/>
              </w:tabs>
              <w:spacing w:before="120" w:after="120"/>
              <w:rPr>
                <w:rFonts w:ascii="Segoe UI" w:hAnsi="Segoe UI" w:cs="Segoe UI"/>
                <w:bCs/>
                <w:sz w:val="21"/>
              </w:rPr>
            </w:pPr>
          </w:p>
        </w:tc>
      </w:tr>
      <w:tr w:rsidR="00F13584" w14:paraId="374BAB85" w14:textId="77777777" w:rsidTr="00112B67">
        <w:trPr>
          <w:trHeight w:val="526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595959" w:fill="auto"/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83" w14:textId="77777777" w:rsidR="00F13584" w:rsidRDefault="003F6CAD">
            <w:pPr>
              <w:pStyle w:val="berschrift6"/>
              <w:rPr>
                <w:rFonts w:ascii="Segoe UI" w:hAnsi="Segoe UI" w:cs="Segoe UI"/>
                <w:bCs/>
                <w:i w:val="0"/>
                <w:color w:val="FFFFFF"/>
                <w:sz w:val="21"/>
              </w:rPr>
            </w:pPr>
            <w:r>
              <w:rPr>
                <w:rFonts w:ascii="Segoe UI" w:hAnsi="Segoe UI" w:cs="Segoe UI"/>
                <w:bCs/>
                <w:i w:val="0"/>
                <w:color w:val="FFFFFF"/>
                <w:sz w:val="21"/>
              </w:rPr>
              <w:t>Projekterfahrung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84" w14:textId="77777777" w:rsidR="00F13584" w:rsidRDefault="00F13584">
            <w:pPr>
              <w:spacing w:before="120" w:after="120"/>
              <w:rPr>
                <w:rFonts w:ascii="Segoe UI" w:hAnsi="Segoe UI" w:cs="Segoe UI"/>
                <w:bCs/>
                <w:sz w:val="21"/>
              </w:rPr>
            </w:pPr>
          </w:p>
        </w:tc>
      </w:tr>
      <w:tr w:rsidR="00D1045A" w14:paraId="37383A2F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5803A12B" w14:textId="77777777" w:rsidR="00D1045A" w:rsidRDefault="00D1045A" w:rsidP="00D1045A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1E4AD0C8" w14:textId="77777777" w:rsidR="00D1045A" w:rsidRDefault="00D1045A" w:rsidP="00D1045A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</w:p>
        </w:tc>
      </w:tr>
      <w:tr w:rsidR="00D1045A" w14:paraId="1963C18B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4B1BD419" w14:textId="77777777" w:rsidR="00D1045A" w:rsidRDefault="00D1045A" w:rsidP="00D1045A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05A4ABE9" w14:textId="77777777" w:rsidR="00D1045A" w:rsidRDefault="00D1045A" w:rsidP="00D1045A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</w:p>
        </w:tc>
      </w:tr>
      <w:tr w:rsidR="00D1045A" w14:paraId="0D1DEF12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7491E3B7" w14:textId="77777777" w:rsidR="00D1045A" w:rsidRDefault="00D1045A" w:rsidP="00D1045A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1BD9C9C3" w14:textId="77777777" w:rsidR="00D1045A" w:rsidRDefault="00D1045A" w:rsidP="00D1045A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</w:p>
        </w:tc>
      </w:tr>
      <w:tr w:rsidR="00D1045A" w14:paraId="25F74C4B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24887CEF" w14:textId="77777777" w:rsidR="00D1045A" w:rsidRDefault="00D1045A" w:rsidP="00D1045A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232D8FED" w14:textId="77777777" w:rsidR="00D1045A" w:rsidRDefault="00D1045A" w:rsidP="00D1045A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</w:p>
        </w:tc>
      </w:tr>
      <w:tr w:rsidR="00D1045A" w14:paraId="68A5221B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53182754" w14:textId="77777777" w:rsidR="00D1045A" w:rsidRDefault="00D1045A" w:rsidP="00D1045A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60A9AED6" w14:textId="77777777" w:rsidR="00D1045A" w:rsidRDefault="00D1045A" w:rsidP="00D1045A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</w:p>
        </w:tc>
      </w:tr>
      <w:tr w:rsidR="00D1045A" w14:paraId="7BB07660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B6B3E88" w14:textId="77777777" w:rsidR="00D1045A" w:rsidRDefault="00D1045A" w:rsidP="00D1045A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1C4AC691" w14:textId="77777777" w:rsidR="00D1045A" w:rsidRDefault="00D1045A" w:rsidP="00D1045A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</w:p>
        </w:tc>
      </w:tr>
      <w:tr w:rsidR="00D1045A" w14:paraId="3B3FD5A4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6515F438" w14:textId="77777777" w:rsidR="00D1045A" w:rsidRDefault="00D1045A" w:rsidP="00D1045A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1646F55E" w14:textId="77777777" w:rsidR="00D1045A" w:rsidRDefault="00D1045A" w:rsidP="00D1045A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</w:p>
        </w:tc>
      </w:tr>
      <w:tr w:rsidR="00D1045A" w14:paraId="2ED3D730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4EC742E5" w14:textId="77777777" w:rsidR="00D1045A" w:rsidRDefault="00D1045A" w:rsidP="00D1045A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4D5E1EE3" w14:textId="77777777" w:rsidR="00D1045A" w:rsidRDefault="00D1045A" w:rsidP="00D1045A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</w:p>
        </w:tc>
      </w:tr>
      <w:tr w:rsidR="003D70C9" w14:paraId="7391E0CD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0350CFDC" w14:textId="60F9EF42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1</w:t>
            </w:r>
            <w:r w:rsidR="00CE3909">
              <w:rPr>
                <w:rFonts w:ascii="Segoe UI" w:hAnsi="Segoe UI" w:cs="Segoe UI"/>
                <w:bCs/>
                <w:sz w:val="21"/>
              </w:rPr>
              <w:t>1</w:t>
            </w:r>
            <w:r>
              <w:rPr>
                <w:rFonts w:ascii="Segoe UI" w:hAnsi="Segoe UI" w:cs="Segoe UI"/>
                <w:bCs/>
                <w:sz w:val="21"/>
              </w:rPr>
              <w:t>/2021 - 11/2021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4D15B29C" w14:textId="77777777" w:rsidR="00D60B56" w:rsidRDefault="00D60B56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</w:p>
          <w:p w14:paraId="41783C6A" w14:textId="0CD11B6C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3CB28041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lastRenderedPageBreak/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</w:t>
            </w:r>
          </w:p>
          <w:p w14:paraId="4E42CBD1" w14:textId="26EF1DF9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C#, Windows Forms, MSSQL</w:t>
            </w:r>
          </w:p>
        </w:tc>
      </w:tr>
      <w:tr w:rsidR="003D70C9" w14:paraId="5FB0C6FC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2890ED3" w14:textId="78F5F669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lastRenderedPageBreak/>
              <w:t>1</w:t>
            </w:r>
            <w:r>
              <w:rPr>
                <w:rFonts w:ascii="Segoe UI" w:hAnsi="Segoe UI" w:cs="Segoe UI"/>
                <w:bCs/>
                <w:sz w:val="21"/>
              </w:rPr>
              <w:t>1</w:t>
            </w:r>
            <w:r>
              <w:rPr>
                <w:rFonts w:ascii="Segoe UI" w:hAnsi="Segoe UI" w:cs="Segoe UI"/>
                <w:bCs/>
                <w:sz w:val="21"/>
              </w:rPr>
              <w:t>/2021 - 11/2021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500E3CFD" w14:textId="5F52868E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proofErr w:type="gramStart"/>
            <w:r>
              <w:rPr>
                <w:rFonts w:ascii="Segoe UI" w:hAnsi="Segoe UI" w:cs="Segoe UI"/>
                <w:iCs/>
                <w:sz w:val="21"/>
              </w:rPr>
              <w:t>Web Applikation</w:t>
            </w:r>
            <w:proofErr w:type="gramEnd"/>
            <w:r>
              <w:rPr>
                <w:rFonts w:ascii="Segoe UI" w:hAnsi="Segoe UI" w:cs="Segoe UI"/>
                <w:iCs/>
                <w:sz w:val="21"/>
              </w:rPr>
              <w:t xml:space="preserve"> zu</w:t>
            </w:r>
            <w:r>
              <w:rPr>
                <w:rFonts w:ascii="Segoe UI" w:hAnsi="Segoe UI" w:cs="Segoe UI"/>
                <w:iCs/>
                <w:sz w:val="21"/>
              </w:rPr>
              <w:t>r Änderungen an Daten und Speicherung der Änderung in einer anderen Tabelle</w:t>
            </w:r>
            <w:r>
              <w:rPr>
                <w:rFonts w:ascii="Segoe UI" w:hAnsi="Segoe UI" w:cs="Segoe UI"/>
                <w:iCs/>
                <w:sz w:val="21"/>
              </w:rPr>
              <w:t xml:space="preserve">. Dabei Validierung der Daten und </w:t>
            </w:r>
            <w:r>
              <w:rPr>
                <w:rFonts w:ascii="Segoe UI" w:hAnsi="Segoe UI" w:cs="Segoe UI"/>
                <w:iCs/>
                <w:sz w:val="21"/>
              </w:rPr>
              <w:t>Anpassung des Workflows an das Windows Tool.</w:t>
            </w:r>
          </w:p>
          <w:p w14:paraId="4D468B7A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2661B1CC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</w:t>
            </w:r>
          </w:p>
          <w:p w14:paraId="4F0A782A" w14:textId="22C66F45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C#, </w:t>
            </w:r>
            <w:r>
              <w:rPr>
                <w:rFonts w:ascii="Segoe UI" w:hAnsi="Segoe UI" w:cs="Segoe UI"/>
                <w:iCs/>
                <w:sz w:val="21"/>
              </w:rPr>
              <w:t>ASP.Net</w:t>
            </w:r>
            <w:r>
              <w:rPr>
                <w:rFonts w:ascii="Segoe UI" w:hAnsi="Segoe UI" w:cs="Segoe UI"/>
                <w:iCs/>
                <w:sz w:val="21"/>
              </w:rPr>
              <w:t>, MSSQL</w:t>
            </w:r>
          </w:p>
        </w:tc>
      </w:tr>
      <w:tr w:rsidR="003D70C9" w14:paraId="4466A75D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7557133B" w14:textId="3F44EB55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10</w:t>
            </w:r>
            <w:r>
              <w:rPr>
                <w:rFonts w:ascii="Segoe UI" w:hAnsi="Segoe UI" w:cs="Segoe UI"/>
                <w:bCs/>
                <w:sz w:val="21"/>
              </w:rPr>
              <w:t>/2021 - 1</w:t>
            </w:r>
            <w:r>
              <w:rPr>
                <w:rFonts w:ascii="Segoe UI" w:hAnsi="Segoe UI" w:cs="Segoe UI"/>
                <w:bCs/>
                <w:sz w:val="21"/>
              </w:rPr>
              <w:t>1</w:t>
            </w:r>
            <w:r>
              <w:rPr>
                <w:rFonts w:ascii="Segoe UI" w:hAnsi="Segoe UI" w:cs="Segoe UI"/>
                <w:bCs/>
                <w:sz w:val="21"/>
              </w:rPr>
              <w:t>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1A9A432F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Windows Tool zur Übernahme von Datenpositionen aus einer DB Tabelle in eine andere DB Tabelle. Dabei Validierung der Daten und Änderungen an bestimmten Attributen.</w:t>
            </w:r>
          </w:p>
          <w:p w14:paraId="2B10176D" w14:textId="16F6AA0A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>1</w:t>
            </w:r>
            <w:r>
              <w:rPr>
                <w:rFonts w:ascii="Segoe UI" w:hAnsi="Segoe UI" w:cs="Segoe UI"/>
                <w:iCs/>
                <w:sz w:val="21"/>
              </w:rPr>
              <w:t xml:space="preserve"> Teilnehmer</w:t>
            </w:r>
          </w:p>
          <w:p w14:paraId="235F70AA" w14:textId="356CA9D3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</w:t>
            </w:r>
          </w:p>
          <w:p w14:paraId="2889AAB5" w14:textId="4087E2AA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C#, Windows Forms, </w:t>
            </w:r>
            <w:r>
              <w:rPr>
                <w:rFonts w:ascii="Segoe UI" w:hAnsi="Segoe UI" w:cs="Segoe UI"/>
                <w:iCs/>
                <w:sz w:val="21"/>
              </w:rPr>
              <w:t>MSSQL</w:t>
            </w:r>
          </w:p>
        </w:tc>
      </w:tr>
      <w:tr w:rsidR="003D70C9" w14:paraId="7403BECF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18FF2544" w14:textId="321C7E3C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</w:t>
            </w:r>
            <w:r>
              <w:rPr>
                <w:rFonts w:ascii="Segoe UI" w:hAnsi="Segoe UI" w:cs="Segoe UI"/>
                <w:bCs/>
                <w:sz w:val="21"/>
              </w:rPr>
              <w:t>7</w:t>
            </w:r>
            <w:r>
              <w:rPr>
                <w:rFonts w:ascii="Segoe UI" w:hAnsi="Segoe UI" w:cs="Segoe UI"/>
                <w:bCs/>
                <w:sz w:val="21"/>
              </w:rPr>
              <w:t xml:space="preserve">/2021 - </w:t>
            </w:r>
            <w:r>
              <w:rPr>
                <w:rFonts w:ascii="Segoe UI" w:hAnsi="Segoe UI" w:cs="Segoe UI"/>
                <w:bCs/>
                <w:sz w:val="21"/>
              </w:rPr>
              <w:t>10</w:t>
            </w:r>
            <w:r>
              <w:rPr>
                <w:rFonts w:ascii="Segoe UI" w:hAnsi="Segoe UI" w:cs="Segoe UI"/>
                <w:bCs/>
                <w:sz w:val="21"/>
              </w:rPr>
              <w:t>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0DD3B458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Applikation zur Verarbeitung eines Excel Dokumentes</w:t>
            </w:r>
            <w:r>
              <w:rPr>
                <w:rFonts w:ascii="Segoe UI" w:hAnsi="Segoe UI" w:cs="Segoe UI"/>
                <w:iCs/>
              </w:rPr>
              <w:t xml:space="preserve">. Import -&gt; </w:t>
            </w:r>
            <w:r w:rsidRPr="00D91AB7">
              <w:rPr>
                <w:rFonts w:ascii="Segoe UI" w:hAnsi="Segoe UI" w:cs="Segoe UI"/>
                <w:iCs/>
                <w:sz w:val="21"/>
              </w:rPr>
              <w:t>Fakturierung</w:t>
            </w:r>
            <w:r>
              <w:rPr>
                <w:rFonts w:ascii="Segoe UI" w:hAnsi="Segoe UI" w:cs="Segoe UI"/>
                <w:iCs/>
                <w:sz w:val="21"/>
              </w:rPr>
              <w:t xml:space="preserve"> -&gt; Storno -&gt; weitere Aktionen -&gt; Excel Export</w:t>
            </w:r>
          </w:p>
          <w:p w14:paraId="25FB5CA0" w14:textId="467E1F39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>4</w:t>
            </w:r>
            <w:r>
              <w:rPr>
                <w:rFonts w:ascii="Segoe UI" w:hAnsi="Segoe UI" w:cs="Segoe UI"/>
                <w:iCs/>
                <w:sz w:val="21"/>
              </w:rPr>
              <w:t xml:space="preserve"> Teilnehmer</w:t>
            </w:r>
          </w:p>
          <w:p w14:paraId="371D3879" w14:textId="5E5C7942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</w:t>
            </w:r>
            <w:r>
              <w:rPr>
                <w:rFonts w:ascii="Segoe UI" w:hAnsi="Segoe UI" w:cs="Segoe UI"/>
                <w:iCs/>
                <w:sz w:val="21"/>
              </w:rPr>
              <w:t xml:space="preserve"> und Beratung</w:t>
            </w:r>
          </w:p>
          <w:p w14:paraId="0F45636B" w14:textId="2CF457F0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C#, </w:t>
            </w:r>
            <w:r>
              <w:rPr>
                <w:rFonts w:ascii="Segoe UI" w:hAnsi="Segoe UI" w:cs="Segoe UI"/>
                <w:iCs/>
                <w:sz w:val="21"/>
              </w:rPr>
              <w:t>Windows Forms</w:t>
            </w:r>
            <w:r>
              <w:rPr>
                <w:rFonts w:ascii="Segoe UI" w:hAnsi="Segoe UI" w:cs="Segoe UI"/>
                <w:iCs/>
                <w:sz w:val="21"/>
              </w:rPr>
              <w:t xml:space="preserve">, </w:t>
            </w:r>
            <w:r>
              <w:rPr>
                <w:rFonts w:ascii="Segoe UI" w:hAnsi="Segoe UI" w:cs="Segoe UI"/>
                <w:iCs/>
                <w:sz w:val="21"/>
              </w:rPr>
              <w:t>Oracle</w:t>
            </w:r>
          </w:p>
        </w:tc>
      </w:tr>
      <w:tr w:rsidR="003D70C9" w14:paraId="3A830EA0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AB41B35" w14:textId="40AD366D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</w:t>
            </w:r>
            <w:r>
              <w:rPr>
                <w:rFonts w:ascii="Segoe UI" w:hAnsi="Segoe UI" w:cs="Segoe UI"/>
                <w:bCs/>
                <w:sz w:val="21"/>
              </w:rPr>
              <w:t>6</w:t>
            </w:r>
            <w:r>
              <w:rPr>
                <w:rFonts w:ascii="Segoe UI" w:hAnsi="Segoe UI" w:cs="Segoe UI"/>
                <w:bCs/>
                <w:sz w:val="21"/>
              </w:rPr>
              <w:t>/2021 - 0</w:t>
            </w:r>
            <w:r>
              <w:rPr>
                <w:rFonts w:ascii="Segoe UI" w:hAnsi="Segoe UI" w:cs="Segoe UI"/>
                <w:bCs/>
                <w:sz w:val="21"/>
              </w:rPr>
              <w:t>7</w:t>
            </w:r>
            <w:r>
              <w:rPr>
                <w:rFonts w:ascii="Segoe UI" w:hAnsi="Segoe UI" w:cs="Segoe UI"/>
                <w:bCs/>
                <w:sz w:val="21"/>
              </w:rPr>
              <w:t>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64B5C672" w14:textId="5F4A82BB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Web-Formular zur Anlage eines neuen Nutzers im CRM mit bestimmten Berechtigungen.</w:t>
            </w:r>
          </w:p>
          <w:p w14:paraId="2C8AF6CE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6A2B0C2F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</w:t>
            </w:r>
          </w:p>
          <w:p w14:paraId="2A848F88" w14:textId="1CF03114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C#, </w:t>
            </w:r>
            <w:r>
              <w:rPr>
                <w:rFonts w:ascii="Segoe UI" w:hAnsi="Segoe UI" w:cs="Segoe UI"/>
                <w:iCs/>
                <w:sz w:val="21"/>
              </w:rPr>
              <w:t>ASP.NET</w:t>
            </w:r>
            <w:r>
              <w:rPr>
                <w:rFonts w:ascii="Segoe UI" w:hAnsi="Segoe UI" w:cs="Segoe UI"/>
                <w:iCs/>
                <w:sz w:val="21"/>
              </w:rPr>
              <w:t xml:space="preserve">, </w:t>
            </w:r>
            <w:r>
              <w:rPr>
                <w:rFonts w:ascii="Segoe UI" w:hAnsi="Segoe UI" w:cs="Segoe UI"/>
                <w:iCs/>
                <w:sz w:val="21"/>
              </w:rPr>
              <w:t>MSSQL</w:t>
            </w:r>
          </w:p>
        </w:tc>
      </w:tr>
      <w:tr w:rsidR="003D70C9" w14:paraId="5C46C4AF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849289B" w14:textId="1A3EAB91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</w:t>
            </w:r>
            <w:r>
              <w:rPr>
                <w:rFonts w:ascii="Segoe UI" w:hAnsi="Segoe UI" w:cs="Segoe UI"/>
                <w:bCs/>
                <w:sz w:val="21"/>
              </w:rPr>
              <w:t>6</w:t>
            </w:r>
            <w:r>
              <w:rPr>
                <w:rFonts w:ascii="Segoe UI" w:hAnsi="Segoe UI" w:cs="Segoe UI"/>
                <w:bCs/>
                <w:sz w:val="21"/>
              </w:rPr>
              <w:t>/2021 - 0</w:t>
            </w:r>
            <w:r>
              <w:rPr>
                <w:rFonts w:ascii="Segoe UI" w:hAnsi="Segoe UI" w:cs="Segoe UI"/>
                <w:bCs/>
                <w:sz w:val="21"/>
              </w:rPr>
              <w:t>6</w:t>
            </w:r>
            <w:r>
              <w:rPr>
                <w:rFonts w:ascii="Segoe UI" w:hAnsi="Segoe UI" w:cs="Segoe UI"/>
                <w:bCs/>
                <w:sz w:val="21"/>
              </w:rPr>
              <w:t>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03FCCE5" w14:textId="02E4797A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 xml:space="preserve">Erstellung eines GUI </w:t>
            </w:r>
            <w:r>
              <w:rPr>
                <w:rFonts w:ascii="Segoe UI" w:hAnsi="Segoe UI" w:cs="Segoe UI"/>
                <w:iCs/>
                <w:sz w:val="21"/>
              </w:rPr>
              <w:t>Tool</w:t>
            </w:r>
            <w:r>
              <w:rPr>
                <w:rFonts w:ascii="Segoe UI" w:hAnsi="Segoe UI" w:cs="Segoe UI"/>
                <w:iCs/>
                <w:sz w:val="21"/>
              </w:rPr>
              <w:t>s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und einer Bibliothek zum Download von Dokumenten aus einem Dokumentenmanagementsystem. </w:t>
            </w:r>
          </w:p>
          <w:p w14:paraId="1AA440BD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2A545A71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</w:t>
            </w:r>
          </w:p>
          <w:p w14:paraId="69A78FDB" w14:textId="72CD357C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C#, </w:t>
            </w:r>
            <w:r>
              <w:rPr>
                <w:rFonts w:ascii="Segoe UI" w:hAnsi="Segoe UI" w:cs="Segoe UI"/>
                <w:iCs/>
                <w:sz w:val="21"/>
              </w:rPr>
              <w:t>Windows Forms</w:t>
            </w:r>
            <w:r>
              <w:rPr>
                <w:rFonts w:ascii="Segoe UI" w:hAnsi="Segoe UI" w:cs="Segoe UI"/>
                <w:iCs/>
                <w:sz w:val="21"/>
              </w:rPr>
              <w:t xml:space="preserve">, </w:t>
            </w:r>
            <w:r>
              <w:rPr>
                <w:rFonts w:ascii="Segoe UI" w:hAnsi="Segoe UI" w:cs="Segoe UI"/>
                <w:iCs/>
                <w:sz w:val="21"/>
              </w:rPr>
              <w:t>Web-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Api</w:t>
            </w:r>
            <w:proofErr w:type="spellEnd"/>
          </w:p>
        </w:tc>
      </w:tr>
      <w:tr w:rsidR="003D70C9" w14:paraId="4D896141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70D40D5E" w14:textId="4CF8B682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</w:t>
            </w:r>
            <w:r>
              <w:rPr>
                <w:rFonts w:ascii="Segoe UI" w:hAnsi="Segoe UI" w:cs="Segoe UI"/>
                <w:bCs/>
                <w:sz w:val="21"/>
              </w:rPr>
              <w:t>6</w:t>
            </w:r>
            <w:r>
              <w:rPr>
                <w:rFonts w:ascii="Segoe UI" w:hAnsi="Segoe UI" w:cs="Segoe UI"/>
                <w:bCs/>
                <w:sz w:val="21"/>
              </w:rPr>
              <w:t>/2021 - 0</w:t>
            </w:r>
            <w:r>
              <w:rPr>
                <w:rFonts w:ascii="Segoe UI" w:hAnsi="Segoe UI" w:cs="Segoe UI"/>
                <w:bCs/>
                <w:sz w:val="21"/>
              </w:rPr>
              <w:t>6</w:t>
            </w:r>
            <w:r>
              <w:rPr>
                <w:rFonts w:ascii="Segoe UI" w:hAnsi="Segoe UI" w:cs="Segoe UI"/>
                <w:bCs/>
                <w:sz w:val="21"/>
              </w:rPr>
              <w:t>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46AB0E79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Kleines Tool für CSV Export der Aufwandserfassung „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Tutos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>“.</w:t>
            </w:r>
          </w:p>
          <w:p w14:paraId="2B57189E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47582503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lastRenderedPageBreak/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</w:t>
            </w:r>
          </w:p>
          <w:p w14:paraId="1211BCEC" w14:textId="23807FF1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>C#</w:t>
            </w:r>
            <w:r>
              <w:rPr>
                <w:rFonts w:ascii="Segoe UI" w:hAnsi="Segoe UI" w:cs="Segoe UI"/>
                <w:iCs/>
                <w:sz w:val="21"/>
              </w:rPr>
              <w:t>,</w:t>
            </w:r>
            <w:r>
              <w:rPr>
                <w:rFonts w:ascii="Segoe UI" w:hAnsi="Segoe UI" w:cs="Segoe UI"/>
                <w:iCs/>
                <w:sz w:val="21"/>
              </w:rPr>
              <w:t xml:space="preserve"> My</w:t>
            </w:r>
            <w:r>
              <w:rPr>
                <w:rFonts w:ascii="Segoe UI" w:hAnsi="Segoe UI" w:cs="Segoe UI"/>
                <w:iCs/>
                <w:sz w:val="21"/>
              </w:rPr>
              <w:t>SQL</w:t>
            </w:r>
            <w:r>
              <w:rPr>
                <w:rFonts w:ascii="Segoe UI" w:hAnsi="Segoe UI" w:cs="Segoe UI"/>
                <w:iCs/>
                <w:sz w:val="21"/>
              </w:rPr>
              <w:t>, PHP</w:t>
            </w:r>
          </w:p>
        </w:tc>
      </w:tr>
      <w:tr w:rsidR="003D70C9" w14:paraId="17425B76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4223597E" w14:textId="4DC6CA4A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lastRenderedPageBreak/>
              <w:t>0</w:t>
            </w:r>
            <w:r>
              <w:rPr>
                <w:rFonts w:ascii="Segoe UI" w:hAnsi="Segoe UI" w:cs="Segoe UI"/>
                <w:bCs/>
                <w:sz w:val="21"/>
              </w:rPr>
              <w:t>6</w:t>
            </w:r>
            <w:r>
              <w:rPr>
                <w:rFonts w:ascii="Segoe UI" w:hAnsi="Segoe UI" w:cs="Segoe UI"/>
                <w:bCs/>
                <w:sz w:val="21"/>
              </w:rPr>
              <w:t>/2021 - 0</w:t>
            </w:r>
            <w:r>
              <w:rPr>
                <w:rFonts w:ascii="Segoe UI" w:hAnsi="Segoe UI" w:cs="Segoe UI"/>
                <w:bCs/>
                <w:sz w:val="21"/>
              </w:rPr>
              <w:t>6</w:t>
            </w:r>
            <w:r>
              <w:rPr>
                <w:rFonts w:ascii="Segoe UI" w:hAnsi="Segoe UI" w:cs="Segoe UI"/>
                <w:bCs/>
                <w:sz w:val="21"/>
              </w:rPr>
              <w:t>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05561E5E" w14:textId="66805CE2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 xml:space="preserve">PDF-Import in das Dokumenten Archiv „ELO“, abhängig </w:t>
            </w:r>
            <w:proofErr w:type="gramStart"/>
            <w:r>
              <w:rPr>
                <w:rFonts w:ascii="Segoe UI" w:hAnsi="Segoe UI" w:cs="Segoe UI"/>
                <w:iCs/>
                <w:sz w:val="21"/>
              </w:rPr>
              <w:t>von Dateiname</w:t>
            </w:r>
            <w:proofErr w:type="gramEnd"/>
            <w:r>
              <w:rPr>
                <w:rFonts w:ascii="Segoe UI" w:hAnsi="Segoe UI" w:cs="Segoe UI"/>
                <w:iCs/>
                <w:sz w:val="21"/>
              </w:rPr>
              <w:t xml:space="preserve"> und dadurch resultierenden Datenbanken Informationen.</w:t>
            </w:r>
          </w:p>
          <w:p w14:paraId="53D79D57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11BBFE5B" w14:textId="0EFCF985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</w:t>
            </w:r>
          </w:p>
          <w:p w14:paraId="612D05BF" w14:textId="6E412CD4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>JAVA, ELO, MS-SQL</w:t>
            </w:r>
          </w:p>
        </w:tc>
      </w:tr>
      <w:tr w:rsidR="003D70C9" w14:paraId="44BFD1D4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110C12FF" w14:textId="3A07DA1B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</w:t>
            </w:r>
            <w:r>
              <w:rPr>
                <w:rFonts w:ascii="Segoe UI" w:hAnsi="Segoe UI" w:cs="Segoe UI"/>
                <w:bCs/>
                <w:sz w:val="21"/>
              </w:rPr>
              <w:t>3</w:t>
            </w:r>
            <w:r>
              <w:rPr>
                <w:rFonts w:ascii="Segoe UI" w:hAnsi="Segoe UI" w:cs="Segoe UI"/>
                <w:bCs/>
                <w:sz w:val="21"/>
              </w:rPr>
              <w:t>/2021 - 0</w:t>
            </w:r>
            <w:r>
              <w:rPr>
                <w:rFonts w:ascii="Segoe UI" w:hAnsi="Segoe UI" w:cs="Segoe UI"/>
                <w:bCs/>
                <w:sz w:val="21"/>
              </w:rPr>
              <w:t>5</w:t>
            </w:r>
            <w:r>
              <w:rPr>
                <w:rFonts w:ascii="Segoe UI" w:hAnsi="Segoe UI" w:cs="Segoe UI"/>
                <w:bCs/>
                <w:sz w:val="21"/>
              </w:rPr>
              <w:t>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234D7F8F" w14:textId="51A3656B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Entwicklung eine</w:t>
            </w:r>
            <w:r>
              <w:rPr>
                <w:rFonts w:ascii="Segoe UI" w:hAnsi="Segoe UI" w:cs="Segoe UI"/>
                <w:iCs/>
                <w:sz w:val="21"/>
              </w:rPr>
              <w:t>r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>API die es ermöglicht, in ein Finanzsystem Vermittler, Finanzanlagen-Angebote, Finanzanlagen-Anträge und die dazugehörigen Dokumente, anzulegen und hochzuladen.</w:t>
            </w:r>
          </w:p>
          <w:p w14:paraId="6F2361F2" w14:textId="73726F0D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>3</w:t>
            </w:r>
            <w:r>
              <w:rPr>
                <w:rFonts w:ascii="Segoe UI" w:hAnsi="Segoe UI" w:cs="Segoe UI"/>
                <w:iCs/>
                <w:sz w:val="21"/>
              </w:rPr>
              <w:t xml:space="preserve"> Teilnehmer</w:t>
            </w:r>
          </w:p>
          <w:p w14:paraId="3B716851" w14:textId="1A8B4D18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 </w:t>
            </w:r>
            <w:r>
              <w:rPr>
                <w:rFonts w:ascii="Segoe UI" w:hAnsi="Segoe UI" w:cs="Segoe UI"/>
                <w:iCs/>
                <w:sz w:val="21"/>
              </w:rPr>
              <w:t>der API</w:t>
            </w:r>
          </w:p>
          <w:p w14:paraId="17417204" w14:textId="2415A9C8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ASP.NET, </w:t>
            </w:r>
            <w:r>
              <w:rPr>
                <w:rFonts w:ascii="Segoe UI" w:hAnsi="Segoe UI" w:cs="Segoe UI"/>
                <w:iCs/>
                <w:sz w:val="21"/>
              </w:rPr>
              <w:t>REST</w:t>
            </w:r>
            <w:r>
              <w:rPr>
                <w:rFonts w:ascii="Segoe UI" w:hAnsi="Segoe UI" w:cs="Segoe UI"/>
                <w:iCs/>
                <w:sz w:val="21"/>
              </w:rPr>
              <w:t>,</w:t>
            </w:r>
            <w:r>
              <w:rPr>
                <w:rFonts w:ascii="Segoe UI" w:hAnsi="Segoe UI" w:cs="Segoe UI"/>
                <w:iCs/>
                <w:sz w:val="21"/>
              </w:rPr>
              <w:t xml:space="preserve"> C#</w:t>
            </w:r>
          </w:p>
        </w:tc>
      </w:tr>
      <w:tr w:rsidR="003D70C9" w14:paraId="7369A7A4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45C57138" w14:textId="1BA46229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</w:t>
            </w:r>
            <w:r>
              <w:rPr>
                <w:rFonts w:ascii="Segoe UI" w:hAnsi="Segoe UI" w:cs="Segoe UI"/>
                <w:bCs/>
                <w:sz w:val="21"/>
              </w:rPr>
              <w:t>2</w:t>
            </w:r>
            <w:r>
              <w:rPr>
                <w:rFonts w:ascii="Segoe UI" w:hAnsi="Segoe UI" w:cs="Segoe UI"/>
                <w:bCs/>
                <w:sz w:val="21"/>
              </w:rPr>
              <w:t>/2021 - 0</w:t>
            </w:r>
            <w:r>
              <w:rPr>
                <w:rFonts w:ascii="Segoe UI" w:hAnsi="Segoe UI" w:cs="Segoe UI"/>
                <w:bCs/>
                <w:sz w:val="21"/>
              </w:rPr>
              <w:t>2</w:t>
            </w:r>
            <w:r>
              <w:rPr>
                <w:rFonts w:ascii="Segoe UI" w:hAnsi="Segoe UI" w:cs="Segoe UI"/>
                <w:bCs/>
                <w:sz w:val="21"/>
              </w:rPr>
              <w:t>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182F66C2" w14:textId="2B3BF3AB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 xml:space="preserve">Entwicklung </w:t>
            </w:r>
            <w:r>
              <w:rPr>
                <w:rFonts w:ascii="Segoe UI" w:hAnsi="Segoe UI" w:cs="Segoe UI"/>
                <w:iCs/>
                <w:sz w:val="21"/>
              </w:rPr>
              <w:t>eines Slide-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Sidemenü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 ersetzt das Top-Dropdown Menü.</w:t>
            </w:r>
          </w:p>
          <w:p w14:paraId="6D85D9F2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4306FEF7" w14:textId="5B86DCBE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 </w:t>
            </w:r>
            <w:r>
              <w:rPr>
                <w:rFonts w:ascii="Segoe UI" w:hAnsi="Segoe UI" w:cs="Segoe UI"/>
                <w:iCs/>
                <w:sz w:val="21"/>
              </w:rPr>
              <w:t>und Design</w:t>
            </w:r>
          </w:p>
          <w:p w14:paraId="4295444A" w14:textId="0F94C7C5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ASP.NET, CSS,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Javascript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>, B</w:t>
            </w:r>
            <w:r w:rsidRPr="007B118D">
              <w:rPr>
                <w:rFonts w:ascii="Segoe UI" w:hAnsi="Segoe UI" w:cs="Segoe UI"/>
                <w:iCs/>
                <w:sz w:val="21"/>
              </w:rPr>
              <w:t>ootstrap</w:t>
            </w:r>
          </w:p>
        </w:tc>
      </w:tr>
      <w:tr w:rsidR="003D70C9" w14:paraId="5989DA47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55ABA529" w14:textId="6370280B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01/2021 - 02/2021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517790AB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Entwicklung einer Angular Applikation zur Darstellung von Statistiken</w:t>
            </w:r>
          </w:p>
          <w:p w14:paraId="72F5D4BF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5BEFA16A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 Angular Frontend und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Testing</w:t>
            </w:r>
            <w:proofErr w:type="spellEnd"/>
          </w:p>
          <w:p w14:paraId="34EBEA57" w14:textId="13104D6E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Angular 11, JSON, NODE.JS, Angular Material, B</w:t>
            </w:r>
            <w:r w:rsidRPr="007B118D">
              <w:rPr>
                <w:rFonts w:ascii="Segoe UI" w:hAnsi="Segoe UI" w:cs="Segoe UI"/>
                <w:iCs/>
                <w:sz w:val="21"/>
              </w:rPr>
              <w:t>ootstrap</w:t>
            </w:r>
          </w:p>
        </w:tc>
      </w:tr>
      <w:tr w:rsidR="003D70C9" w14:paraId="477D0364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26BAE7FE" w14:textId="2495D763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09/2020 - 01/2021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2374C004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Umstellung einer Applikation von Oracle 11 auf 19. Ersetzen der Datenbank API in den Datenbank Klassen.</w:t>
            </w:r>
          </w:p>
          <w:p w14:paraId="50F72521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34584E5D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 und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Testing</w:t>
            </w:r>
            <w:proofErr w:type="spellEnd"/>
          </w:p>
          <w:p w14:paraId="6B62C719" w14:textId="3AC3046D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Visual Objects, Oracle, OCI Library, C</w:t>
            </w:r>
          </w:p>
        </w:tc>
      </w:tr>
      <w:tr w:rsidR="003D70C9" w14:paraId="01938675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097C49C9" w14:textId="42C3CFC9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lastRenderedPageBreak/>
              <w:t>05/2020 - 08/2020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76E74A75" w14:textId="116C1CE2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Programmierung einer Android App zum Kommunizieren für Wohnmobilisten</w:t>
            </w:r>
          </w:p>
          <w:p w14:paraId="222074F9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523441B5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</w:t>
            </w:r>
          </w:p>
          <w:p w14:paraId="00275FD1" w14:textId="5DBF43DF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Android SDK, JAVA, PHP, MySQL, REST API, JSON</w:t>
            </w:r>
          </w:p>
        </w:tc>
      </w:tr>
      <w:tr w:rsidR="003D70C9" w14:paraId="659D3599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79ABF801" w14:textId="036B4FA3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01/2020 - 03/2020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5AD52C49" w14:textId="33FCC834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 xml:space="preserve">Programmierung eines Immobilien Portals mit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Openimmo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Importer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 für 3 Verlage</w:t>
            </w:r>
          </w:p>
          <w:p w14:paraId="3F10D0FB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032DFEC9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</w:t>
            </w:r>
          </w:p>
          <w:p w14:paraId="55562A2F" w14:textId="70D60B74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CSS, PHP, HTML,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Javascript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Openimmo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 API</w:t>
            </w:r>
          </w:p>
        </w:tc>
      </w:tr>
      <w:tr w:rsidR="003D70C9" w14:paraId="5957E2DE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406C8F04" w14:textId="689B0001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08/2019 - 12/2019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100516F6" w14:textId="47E0FAD8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PayPal Integration bei Oeckl.de</w:t>
            </w:r>
          </w:p>
          <w:p w14:paraId="7638F941" w14:textId="3EAD6EA4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02BF3BD0" w14:textId="34E064F5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</w:t>
            </w:r>
          </w:p>
          <w:p w14:paraId="1FB762D9" w14:textId="224CF4DE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CSS, PHP, HTML,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Javascript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lastRenderedPageBreak/>
              <w:t>, PayPal-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Api</w:t>
            </w:r>
            <w:proofErr w:type="spellEnd"/>
          </w:p>
        </w:tc>
      </w:tr>
      <w:tr w:rsidR="003D70C9" w14:paraId="30933177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6E1F9581" w14:textId="11266435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10/2019 - 11/2019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676AE591" w14:textId="2D7AED34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Integration einer Gerätebeschränkung pro Nutzer der E-Paper</w:t>
            </w:r>
            <w:r>
              <w:rPr>
                <w:rFonts w:ascii="Segoe UI" w:hAnsi="Segoe UI" w:cs="Segoe UI"/>
                <w:iCs/>
                <w:sz w:val="21"/>
              </w:rPr>
              <w:lastRenderedPageBreak/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lastRenderedPageBreak/>
              <w:t>App.</w:t>
            </w:r>
          </w:p>
          <w:p w14:paraId="0AF5DAF3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14DD45A4" w14:textId="7592ABD3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Android App + Webservice</w:t>
            </w:r>
          </w:p>
          <w:p w14:paraId="4CB7570B" w14:textId="07C5623F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Java, PHP, Android-SDK</w:t>
            </w:r>
          </w:p>
        </w:tc>
      </w:tr>
      <w:tr w:rsidR="003D70C9" w14:paraId="7DDD7682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4F8A7640" w14:textId="179EC792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09/2019 - 10/2019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EF2DC9B" w14:textId="308B2B3B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 xml:space="preserve">Weiterentwicklung der DWZ/NDZ/SZLZ E-Paper App für Android.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Weekli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 Integration + neue Startseite</w:t>
            </w:r>
          </w:p>
          <w:p w14:paraId="0606065F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302F18BE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Android App</w:t>
            </w:r>
          </w:p>
          <w:p w14:paraId="0DE74F64" w14:textId="19D50DA3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Java, PHP, Androi</w:t>
            </w:r>
            <w:r>
              <w:rPr>
                <w:rFonts w:ascii="Segoe UI" w:hAnsi="Segoe UI" w:cs="Segoe UI"/>
                <w:iCs/>
                <w:sz w:val="21"/>
              </w:rPr>
              <w:lastRenderedPageBreak/>
              <w:t>d-SDK</w:t>
            </w:r>
          </w:p>
        </w:tc>
      </w:tr>
      <w:tr w:rsidR="003D70C9" w14:paraId="30E59A85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60CE588" w14:textId="75068028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 xml:space="preserve">08/2019 </w:t>
            </w:r>
            <w:r>
              <w:rPr>
                <w:rFonts w:ascii="Segoe UI" w:hAnsi="Segoe UI" w:cs="Segoe UI"/>
                <w:bCs/>
                <w:sz w:val="21"/>
              </w:rPr>
              <w:lastRenderedPageBreak/>
              <w:t>-</w:t>
            </w:r>
            <w:r>
              <w:rPr>
                <w:rFonts w:ascii="Segoe UI" w:hAnsi="Segoe UI" w:cs="Segoe UI"/>
                <w:bCs/>
                <w:sz w:val="21"/>
              </w:rPr>
              <w:lastRenderedPageBreak/>
              <w:t xml:space="preserve"> 09/2019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60DA0B0B" w14:textId="6C23C7CB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proofErr w:type="spellStart"/>
            <w:r>
              <w:rPr>
                <w:rFonts w:ascii="Segoe UI" w:hAnsi="Segoe UI" w:cs="Segoe UI"/>
                <w:iCs/>
                <w:sz w:val="21"/>
              </w:rPr>
              <w:t>GiroSolution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 Payment Page Integration in die Dewezet.de Paywall</w:t>
            </w:r>
          </w:p>
          <w:p w14:paraId="27E67DF0" w14:textId="31F5368F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507A2AF7" w14:textId="0D565524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</w:t>
            </w:r>
          </w:p>
          <w:p w14:paraId="27CE5026" w14:textId="40741DE8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PHP, CSS, HTML, MySQL,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redFACT</w:t>
            </w:r>
            <w:proofErr w:type="spellEnd"/>
          </w:p>
        </w:tc>
      </w:tr>
      <w:tr w:rsidR="003D70C9" w14:paraId="671437E5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42168E30" w14:textId="35E594F2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lastRenderedPageBreak/>
              <w:t>07/2019 - 08/2019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14A3FFC9" w14:textId="3665AFD5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Erstellung eines neuen Veranstaltungskalender-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Frontends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 und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Importer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 für das iCalendar-Formats. </w:t>
            </w:r>
          </w:p>
          <w:p w14:paraId="00C57390" w14:textId="2C0AC97E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31EEFA09" w14:textId="12BBED4D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des Veranstaltungskalenders</w:t>
            </w:r>
          </w:p>
          <w:p w14:paraId="76599E20" w14:textId="37FAF0E1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PHP, CSS, HTML, MySQL</w:t>
            </w:r>
          </w:p>
        </w:tc>
      </w:tr>
      <w:tr w:rsidR="003D70C9" w14:paraId="638ED964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5FB549A" w14:textId="19926CD5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06/2019 - 07/2019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4F43AAED" w14:textId="4A9D51B3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Anpas</w:t>
            </w:r>
            <w:r>
              <w:rPr>
                <w:rFonts w:ascii="Segoe UI" w:hAnsi="Segoe UI" w:cs="Segoe UI"/>
                <w:iCs/>
                <w:sz w:val="21"/>
              </w:rPr>
              <w:lastRenderedPageBreak/>
              <w:t>sung eines Abo-Shops fü</w:t>
            </w:r>
            <w:r>
              <w:rPr>
                <w:rFonts w:ascii="Segoe UI" w:hAnsi="Segoe UI" w:cs="Segoe UI"/>
                <w:iCs/>
                <w:sz w:val="21"/>
              </w:rPr>
              <w:lastRenderedPageBreak/>
              <w:t>r</w:t>
            </w:r>
            <w:r>
              <w:rPr>
                <w:rFonts w:ascii="Segoe UI" w:hAnsi="Segoe UI" w:cs="Segoe UI"/>
                <w:iCs/>
                <w:sz w:val="21"/>
              </w:rPr>
              <w:lastRenderedPageBreak/>
              <w:t xml:space="preserve"> die Leine-Deister-Zeitung</w:t>
            </w:r>
          </w:p>
          <w:p w14:paraId="72012E3F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32581329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Anpassungen</w:t>
            </w:r>
          </w:p>
          <w:p w14:paraId="05E955D7" w14:textId="77E3D180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PHP, CSS, HTML, MySQL</w:t>
            </w:r>
          </w:p>
        </w:tc>
      </w:tr>
      <w:tr w:rsidR="003D70C9" w14:paraId="374BAB88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86" w14:textId="60DF4EEF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03/2019 - 05/2019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180C91F1" w14:textId="30B5100B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Anpassung und Weiterentwicklung zweier News App für Android</w:t>
            </w:r>
          </w:p>
          <w:p w14:paraId="35478B71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14BD2D12" w14:textId="36C3249D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Weiterentwicklung der Android App und API</w:t>
            </w:r>
          </w:p>
          <w:p w14:paraId="374BAB87" w14:textId="3876B5CD" w:rsidR="003D70C9" w:rsidRDefault="003D70C9" w:rsidP="003D70C9">
            <w:pPr>
              <w:ind w:left="111"/>
              <w:rPr>
                <w:color w:val="auto"/>
                <w:sz w:val="20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Java, PHP, Android-SDK</w:t>
            </w:r>
          </w:p>
        </w:tc>
      </w:tr>
      <w:tr w:rsidR="003D70C9" w14:paraId="51A46FFE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59ACEF73" w14:textId="476797BF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02/2019 - 02/2019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2049CF8A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Mehrfachnutzung (mit selbem Account) einer E-Paper App unterbinden</w:t>
            </w:r>
          </w:p>
          <w:p w14:paraId="4AAB9DD3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</w:t>
            </w:r>
            <w:r>
              <w:rPr>
                <w:rFonts w:ascii="Segoe UI" w:hAnsi="Segoe UI" w:cs="Segoe UI"/>
                <w:iCs/>
                <w:sz w:val="21"/>
                <w:u w:val="single"/>
              </w:rPr>
              <w:lastRenderedPageBreak/>
              <w:t>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34D28670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lastRenderedPageBreak/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Anpassungen</w:t>
            </w:r>
          </w:p>
          <w:p w14:paraId="5A6AE372" w14:textId="0B7C47EA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PHP, MySQL, REST, Android, Java</w:t>
            </w:r>
          </w:p>
        </w:tc>
      </w:tr>
      <w:tr w:rsidR="003D70C9" w14:paraId="1A796C6A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68303A89" w14:textId="791428D6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01/2019 - 07/2019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F40DB6D" w14:textId="6499699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Integration von PayPal-Käufen in einen Abo-Shop</w:t>
            </w:r>
          </w:p>
          <w:p w14:paraId="362EB1ED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386C95F5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Anpassungen</w:t>
            </w:r>
          </w:p>
          <w:p w14:paraId="1D427B1B" w14:textId="668A0598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PHP, HTML, MySQL,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Javascript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>, PayPal-API</w:t>
            </w:r>
          </w:p>
        </w:tc>
      </w:tr>
      <w:tr w:rsidR="003D70C9" w14:paraId="1BFD2B20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2979C05D" w14:textId="2DB84246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12/2018 - 01/2019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0BDC788A" w14:textId="187E248D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Anpassung eines Abo-Shops an einen anderen Kunden</w:t>
            </w:r>
          </w:p>
          <w:p w14:paraId="2408FC3C" w14:textId="36ACC87D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07C142D2" w14:textId="740111E6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Anpassung</w:t>
            </w:r>
            <w:r>
              <w:rPr>
                <w:rFonts w:ascii="Segoe UI" w:hAnsi="Segoe UI" w:cs="Segoe UI"/>
                <w:iCs/>
                <w:sz w:val="21"/>
              </w:rPr>
              <w:lastRenderedPageBreak/>
              <w:t>en</w:t>
            </w:r>
          </w:p>
          <w:p w14:paraId="3ED567D5" w14:textId="49D07E2A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PHP, CSS, HTML, MySQL</w:t>
            </w:r>
          </w:p>
        </w:tc>
      </w:tr>
      <w:tr w:rsidR="003D70C9" w14:paraId="0BEF18DC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49DBDB43" w14:textId="0FB99C5D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11/2018 -12/2018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43D2C508" w14:textId="669D1BF3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Weiterentwicklung einer E-Paper App für Android</w:t>
            </w:r>
          </w:p>
          <w:p w14:paraId="07DD9608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5AD16761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lastRenderedPageBreak/>
              <w:t>Tätigkeit</w:t>
            </w:r>
            <w:r>
              <w:rPr>
                <w:rFonts w:ascii="Segoe UI" w:hAnsi="Segoe UI" w:cs="Segoe UI"/>
                <w:iCs/>
                <w:sz w:val="21"/>
                <w:u w:val="single"/>
              </w:rPr>
              <w:lastRenderedPageBreak/>
              <w:t>e</w:t>
            </w:r>
            <w:r>
              <w:rPr>
                <w:rFonts w:ascii="Segoe UI" w:hAnsi="Segoe UI" w:cs="Segoe UI"/>
                <w:iCs/>
                <w:sz w:val="21"/>
                <w:u w:val="single"/>
              </w:rPr>
              <w:lastRenderedPageBreak/>
              <w:t>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Android App</w:t>
            </w:r>
          </w:p>
          <w:p w14:paraId="127775CE" w14:textId="2E77D01A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Java, PHP, Android-SDK</w:t>
            </w:r>
          </w:p>
        </w:tc>
      </w:tr>
      <w:tr w:rsidR="003D70C9" w14:paraId="6DAA7128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6E678179" w14:textId="26D6B208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lastRenderedPageBreak/>
              <w:t>09/2018 -10/2018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6D7DDC41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Umstellung von PHP 5.6 auf PHP 7.2</w:t>
            </w:r>
          </w:p>
          <w:p w14:paraId="1077AAF1" w14:textId="5BFE4844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3 Teilnehmer</w:t>
            </w:r>
          </w:p>
          <w:p w14:paraId="59E5A6CE" w14:textId="3F3EBF9A" w:rsidR="003D70C9" w:rsidRPr="00484164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color w:val="000000"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 w:rsidRPr="0091134F">
              <w:rPr>
                <w:rFonts w:ascii="Segoe UI" w:hAnsi="Segoe UI" w:cs="Segoe UI"/>
                <w:iCs/>
                <w:sz w:val="21"/>
              </w:rPr>
              <w:t xml:space="preserve"> </w:t>
            </w:r>
            <w:proofErr w:type="spellStart"/>
            <w:r w:rsidRPr="0091134F">
              <w:rPr>
                <w:rFonts w:ascii="Segoe UI" w:hAnsi="Segoe UI" w:cs="Segoe UI"/>
                <w:iCs/>
                <w:sz w:val="21"/>
              </w:rPr>
              <w:t>xtCommerce</w:t>
            </w:r>
            <w:proofErr w:type="spellEnd"/>
            <w:r w:rsidRPr="0091134F">
              <w:rPr>
                <w:rFonts w:ascii="Segoe UI" w:hAnsi="Segoe UI" w:cs="Segoe UI"/>
                <w:iCs/>
                <w:sz w:val="21"/>
              </w:rPr>
              <w:t xml:space="preserve"> Shop Updaten / Kundenwebsites umstellen</w:t>
            </w:r>
          </w:p>
          <w:p w14:paraId="13DF0408" w14:textId="11B9223A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iCs/>
                <w:sz w:val="21"/>
              </w:rPr>
              <w:t xml:space="preserve"> PHP, MySQL5,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IONCube</w:t>
            </w:r>
            <w:proofErr w:type="spellEnd"/>
          </w:p>
        </w:tc>
      </w:tr>
      <w:tr w:rsidR="003D70C9" w14:paraId="374BAB8B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89" w14:textId="3E001F3C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07/2018 - 08/2018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B00B7AE" w14:textId="19D3CDA5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 xml:space="preserve">Entwicklung einer Google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Map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 als „Blaulichtkarte“</w:t>
            </w:r>
          </w:p>
          <w:p w14:paraId="25936401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4A3B81FC" w14:textId="788B3B9D" w:rsidR="003D70C9" w:rsidRPr="00484164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color w:val="000000"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color w:val="000000"/>
                <w:sz w:val="21"/>
              </w:rPr>
              <w:t xml:space="preserve">Planung und Entwicklung der </w:t>
            </w:r>
            <w:proofErr w:type="spellStart"/>
            <w:r>
              <w:rPr>
                <w:rFonts w:ascii="Segoe UI" w:hAnsi="Segoe UI" w:cs="Segoe UI"/>
                <w:iCs/>
                <w:color w:val="000000"/>
                <w:sz w:val="21"/>
              </w:rPr>
              <w:t>Map</w:t>
            </w:r>
            <w:proofErr w:type="spellEnd"/>
          </w:p>
          <w:p w14:paraId="374BAB8A" w14:textId="3653755E" w:rsidR="003D70C9" w:rsidRDefault="003D70C9" w:rsidP="003D70C9">
            <w:pPr>
              <w:ind w:left="129"/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JavaScript, HTML, PHP,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jQuery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 xml:space="preserve">, MySQL,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redFACT</w:t>
            </w:r>
            <w:proofErr w:type="spellEnd"/>
          </w:p>
        </w:tc>
      </w:tr>
      <w:tr w:rsidR="003D70C9" w14:paraId="374BAB92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8C" w14:textId="77777777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06/2018 - 07/2018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8D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Aufbau eines Online-Shop Template</w:t>
            </w:r>
          </w:p>
          <w:p w14:paraId="374BAB8E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374BAB8F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color w:val="000000"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color w:val="000000"/>
                <w:sz w:val="21"/>
              </w:rPr>
              <w:t>Planung und Entwicklung des HTML-Template</w:t>
            </w:r>
          </w:p>
          <w:p w14:paraId="374BAB90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Funktion: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 </w:t>
            </w:r>
            <w:proofErr w:type="gramStart"/>
            <w:r>
              <w:rPr>
                <w:rFonts w:ascii="Segoe UI" w:hAnsi="Segoe UI" w:cs="Segoe UI"/>
                <w:iCs/>
                <w:sz w:val="21"/>
              </w:rPr>
              <w:t>des Templates</w:t>
            </w:r>
            <w:proofErr w:type="gramEnd"/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</w:p>
          <w:p w14:paraId="374BAB91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JavaScript, HTML, LESS,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jQuery</w:t>
            </w:r>
            <w:proofErr w:type="spellEnd"/>
            <w:r>
              <w:rPr>
                <w:rFonts w:ascii="Segoe UI" w:hAnsi="Segoe UI" w:cs="Segoe UI"/>
                <w:iCs/>
                <w:sz w:val="21"/>
              </w:rPr>
              <w:t>, Bootstrap</w:t>
            </w:r>
          </w:p>
        </w:tc>
      </w:tr>
      <w:tr w:rsidR="003D70C9" w14:paraId="374BAB99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93" w14:textId="77777777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02/2018 – 03/2018</w:t>
            </w:r>
            <w:r>
              <w:rPr>
                <w:rFonts w:ascii="Segoe UI" w:hAnsi="Segoe UI" w:cs="Segoe UI"/>
                <w:bCs/>
                <w:sz w:val="21"/>
              </w:rPr>
              <w:tab/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94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Erweiterung eines Online-Kalender für OP-Termine</w:t>
            </w:r>
          </w:p>
          <w:p w14:paraId="374BAB95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374BAB96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color w:val="000000"/>
                <w:sz w:val="21"/>
              </w:rPr>
              <w:t>Planung und Entwicklung der Erweiterung für den Kalender</w:t>
            </w:r>
          </w:p>
          <w:p w14:paraId="374BAB97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Funktion: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 im Backend </w:t>
            </w:r>
          </w:p>
          <w:p w14:paraId="374BAB98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JavaScript, HTML, CSS, PHP, </w:t>
            </w:r>
            <w:proofErr w:type="spellStart"/>
            <w:r>
              <w:rPr>
                <w:rFonts w:ascii="Segoe UI" w:hAnsi="Segoe UI" w:cs="Segoe UI"/>
                <w:iCs/>
                <w:sz w:val="21"/>
              </w:rPr>
              <w:t>jQuery</w:t>
            </w:r>
            <w:proofErr w:type="spellEnd"/>
          </w:p>
        </w:tc>
      </w:tr>
      <w:tr w:rsidR="003D70C9" w14:paraId="374BABA0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9A" w14:textId="77777777" w:rsidR="003D70C9" w:rsidRDefault="003D70C9" w:rsidP="003D70C9">
            <w:pPr>
              <w:tabs>
                <w:tab w:val="left" w:pos="2101"/>
              </w:tabs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 xml:space="preserve">11/2017 – 12/2017 </w:t>
            </w:r>
            <w:r>
              <w:rPr>
                <w:rFonts w:ascii="Segoe UI" w:hAnsi="Segoe UI" w:cs="Segoe UI"/>
                <w:bCs/>
                <w:sz w:val="21"/>
              </w:rPr>
              <w:tab/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9B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Entwicklung Front/Backend Veranstaltungskalender</w:t>
            </w:r>
          </w:p>
          <w:p w14:paraId="374BAB9C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374BAB9D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</w:t>
            </w:r>
            <w:proofErr w:type="gramStart"/>
            <w:r>
              <w:rPr>
                <w:rFonts w:ascii="Segoe UI" w:hAnsi="Segoe UI" w:cs="Segoe UI"/>
                <w:iCs/>
                <w:sz w:val="21"/>
              </w:rPr>
              <w:t>des Front- und Backendes</w:t>
            </w:r>
            <w:proofErr w:type="gramEnd"/>
            <w:r>
              <w:rPr>
                <w:rFonts w:ascii="Segoe UI" w:hAnsi="Segoe UI" w:cs="Segoe UI"/>
                <w:iCs/>
                <w:sz w:val="21"/>
              </w:rPr>
              <w:t xml:space="preserve"> des Veranstaltungskalenders</w:t>
            </w:r>
          </w:p>
          <w:p w14:paraId="374BAB9E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Funktion:</w:t>
            </w:r>
            <w:r>
              <w:rPr>
                <w:rFonts w:ascii="Segoe UI" w:hAnsi="Segoe UI" w:cs="Segoe UI"/>
                <w:iCs/>
                <w:sz w:val="21"/>
              </w:rPr>
              <w:t xml:space="preserve"> Entwicklung von Front- und Backend</w:t>
            </w:r>
          </w:p>
          <w:p w14:paraId="374BAB9F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JavaScript, PHP, HTML, CSS, Ajax</w:t>
            </w:r>
          </w:p>
        </w:tc>
      </w:tr>
      <w:tr w:rsidR="003D70C9" w14:paraId="374BABA6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A1" w14:textId="77777777" w:rsidR="003D70C9" w:rsidRDefault="003D70C9" w:rsidP="003D70C9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03/2017 –04/2017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A2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Entwicklung einer Fleischerei App</w:t>
            </w:r>
          </w:p>
          <w:p w14:paraId="374BABA3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374BABA4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App</w:t>
            </w:r>
          </w:p>
          <w:p w14:paraId="374BABA5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b/>
                <w:iCs/>
                <w:sz w:val="21"/>
                <w:lang w:val="en-US"/>
              </w:rPr>
            </w:pPr>
            <w:proofErr w:type="spellStart"/>
            <w:r>
              <w:rPr>
                <w:rFonts w:ascii="Segoe UI" w:hAnsi="Segoe UI" w:cs="Segoe UI"/>
                <w:iCs/>
                <w:sz w:val="21"/>
                <w:u w:val="single"/>
                <w:lang w:val="en-US"/>
              </w:rPr>
              <w:lastRenderedPageBreak/>
              <w:t>Technologien</w:t>
            </w:r>
            <w:proofErr w:type="spellEnd"/>
            <w:r>
              <w:rPr>
                <w:rFonts w:ascii="Segoe UI" w:hAnsi="Segoe UI" w:cs="Segoe UI"/>
                <w:iCs/>
                <w:sz w:val="21"/>
                <w:u w:val="single"/>
                <w:lang w:val="en-US"/>
              </w:rPr>
              <w:t>:</w:t>
            </w:r>
            <w:r>
              <w:rPr>
                <w:rFonts w:ascii="Segoe UI" w:hAnsi="Segoe UI" w:cs="Segoe UI"/>
                <w:b/>
                <w:iCs/>
                <w:sz w:val="21"/>
                <w:lang w:val="en-US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  <w:lang w:val="en-US"/>
              </w:rPr>
              <w:t xml:space="preserve"> JavaScript, PHP, HTML, CSS, Ajax, Angular, Ionic</w:t>
            </w:r>
          </w:p>
        </w:tc>
      </w:tr>
      <w:tr w:rsidR="003D70C9" w14:paraId="374BABAC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A7" w14:textId="77777777" w:rsidR="003D70C9" w:rsidRDefault="003D70C9" w:rsidP="003D70C9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lastRenderedPageBreak/>
              <w:t>04/2017 – 05/2017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A8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Entwicklung einer Android App zum Veröffentlichen von Artikeln auf einem Newsportal</w:t>
            </w:r>
          </w:p>
          <w:p w14:paraId="374BABA9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1 Teilnehmer</w:t>
            </w:r>
          </w:p>
          <w:p w14:paraId="374BABAA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Android App und API</w:t>
            </w:r>
          </w:p>
          <w:p w14:paraId="374BABAB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Java, PHP, Android-SDK</w:t>
            </w:r>
          </w:p>
        </w:tc>
      </w:tr>
      <w:tr w:rsidR="003D70C9" w14:paraId="374BABB2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AD" w14:textId="77777777" w:rsidR="003D70C9" w:rsidRDefault="003D70C9" w:rsidP="003D70C9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01/2015 – 12/2016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AE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Entwicklung einer E-Paper App für Android</w:t>
            </w:r>
          </w:p>
          <w:p w14:paraId="374BABAF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374BABB0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Android App</w:t>
            </w:r>
          </w:p>
          <w:p w14:paraId="374BABB1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Java, PHP, Android-SDK</w:t>
            </w:r>
          </w:p>
        </w:tc>
      </w:tr>
      <w:tr w:rsidR="003D70C9" w14:paraId="374BABB8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B3" w14:textId="77777777" w:rsidR="003D70C9" w:rsidRDefault="003D70C9" w:rsidP="003D70C9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>07/2015 – 07/2016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B4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Entwicklung einer News App für Android</w:t>
            </w:r>
          </w:p>
          <w:p w14:paraId="374BABB5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374BABB6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Android App und API</w:t>
            </w:r>
          </w:p>
          <w:p w14:paraId="374BABB7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Java, PHP, Android-SDK</w:t>
            </w:r>
          </w:p>
        </w:tc>
      </w:tr>
      <w:tr w:rsidR="003D70C9" w14:paraId="374BABBE" w14:textId="77777777" w:rsidTr="00112B67"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B9" w14:textId="77777777" w:rsidR="003D70C9" w:rsidRDefault="003D70C9" w:rsidP="003D70C9">
            <w:pPr>
              <w:spacing w:before="120" w:after="120"/>
              <w:ind w:left="142"/>
              <w:rPr>
                <w:rFonts w:ascii="Segoe UI" w:hAnsi="Segoe UI" w:cs="Segoe UI"/>
                <w:bCs/>
                <w:sz w:val="21"/>
              </w:rPr>
            </w:pPr>
            <w:r>
              <w:rPr>
                <w:rFonts w:ascii="Segoe UI" w:hAnsi="Segoe UI" w:cs="Segoe UI"/>
                <w:bCs/>
                <w:sz w:val="21"/>
              </w:rPr>
              <w:t xml:space="preserve">01/2015 – 06/2015 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24" w:space="0" w:color="5F497A" w:themeColor="accent4" w:themeShade="BF"/>
              <w:bottom w:val="single" w:sz="4" w:space="0" w:color="BFBFBF"/>
              <w:right w:val="single" w:sz="4" w:space="0" w:color="BFBFBF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BA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</w:rPr>
              <w:t>Entwicklung einer Mediaberater App für Android</w:t>
            </w:r>
          </w:p>
          <w:p w14:paraId="374BABBB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Projektgröße:</w:t>
            </w:r>
            <w:r>
              <w:rPr>
                <w:rFonts w:ascii="Segoe UI" w:hAnsi="Segoe UI" w:cs="Segoe UI"/>
                <w:iCs/>
                <w:sz w:val="21"/>
              </w:rPr>
              <w:t xml:space="preserve"> 2 Teilnehmer</w:t>
            </w:r>
          </w:p>
          <w:p w14:paraId="374BABBC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iCs/>
                <w:sz w:val="21"/>
                <w:u w:val="single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Tätigkeiten:</w:t>
            </w:r>
            <w:r>
              <w:rPr>
                <w:rFonts w:ascii="Segoe UI" w:hAnsi="Segoe UI" w:cs="Segoe UI"/>
                <w:iCs/>
                <w:sz w:val="21"/>
              </w:rPr>
              <w:t xml:space="preserve"> Planung und Entwicklung der Android App und API</w:t>
            </w:r>
          </w:p>
          <w:p w14:paraId="374BABBD" w14:textId="77777777" w:rsidR="003D70C9" w:rsidRDefault="003D70C9" w:rsidP="003D70C9">
            <w:pPr>
              <w:spacing w:after="12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iCs/>
                <w:sz w:val="21"/>
                <w:u w:val="single"/>
              </w:rPr>
              <w:t>Technologien:</w:t>
            </w:r>
            <w:r>
              <w:rPr>
                <w:rFonts w:ascii="Segoe UI" w:hAnsi="Segoe UI" w:cs="Segoe UI"/>
                <w:b/>
                <w:iCs/>
                <w:sz w:val="21"/>
              </w:rPr>
              <w:t xml:space="preserve"> </w:t>
            </w:r>
            <w:r>
              <w:rPr>
                <w:rFonts w:ascii="Segoe UI" w:hAnsi="Segoe UI" w:cs="Segoe UI"/>
                <w:iCs/>
                <w:sz w:val="21"/>
              </w:rPr>
              <w:t xml:space="preserve"> Java, PHP, Android-SDK</w:t>
            </w:r>
          </w:p>
        </w:tc>
      </w:tr>
    </w:tbl>
    <w:p w14:paraId="13ABF8D1" w14:textId="77777777" w:rsidR="00C32216" w:rsidRDefault="00C32216">
      <w:r>
        <w:br w:type="page"/>
      </w:r>
    </w:p>
    <w:tbl>
      <w:tblPr>
        <w:tblpPr w:leftFromText="141" w:rightFromText="141" w:vertAnchor="text" w:tblpY="1"/>
        <w:tblOverlap w:val="never"/>
        <w:tblW w:w="89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965"/>
      </w:tblGrid>
      <w:tr w:rsidR="00F13584" w14:paraId="374BABC1" w14:textId="77777777" w:rsidTr="00C32216">
        <w:tc>
          <w:tcPr>
            <w:tcW w:w="2977" w:type="dxa"/>
            <w:tcBorders>
              <w:top w:val="single" w:sz="4" w:space="0" w:color="BFBFBF"/>
              <w:left w:val="single" w:sz="12" w:space="0" w:color="FFFFFF"/>
              <w:bottom w:val="single" w:sz="4" w:space="0" w:color="D9D9D9"/>
              <w:right w:val="nil"/>
              <w:tl2br w:val="nil"/>
              <w:tr2bl w:val="nil"/>
            </w:tcBorders>
            <w:shd w:val="solid" w:color="FFFFF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BF" w14:textId="4FB2A68B" w:rsidR="00CE5156" w:rsidRDefault="00CE5156">
            <w:pPr>
              <w:spacing w:before="120" w:after="120"/>
              <w:rPr>
                <w:rFonts w:ascii="Segoe UI" w:hAnsi="Segoe UI" w:cs="Segoe UI"/>
                <w:sz w:val="21"/>
              </w:rPr>
            </w:pPr>
          </w:p>
        </w:tc>
        <w:tc>
          <w:tcPr>
            <w:tcW w:w="5965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  <w:tl2br w:val="nil"/>
              <w:tr2bl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4BABC0" w14:textId="77777777" w:rsidR="00F13584" w:rsidRDefault="00F13584">
            <w:pPr>
              <w:spacing w:after="120"/>
              <w:rPr>
                <w:rFonts w:ascii="Segoe UI" w:hAnsi="Segoe UI" w:cs="Segoe UI"/>
                <w:iCs/>
                <w:sz w:val="21"/>
                <w:szCs w:val="22"/>
              </w:rPr>
            </w:pPr>
          </w:p>
        </w:tc>
      </w:tr>
      <w:tr w:rsidR="00F13584" w14:paraId="374BABC4" w14:textId="77777777" w:rsidTr="00C32216"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nil"/>
              <w:right w:val="single" w:sz="24" w:space="0" w:color="5F497A" w:themeColor="accent4" w:themeShade="BF"/>
              <w:tl2br w:val="nil"/>
              <w:tr2bl w:val="nil"/>
            </w:tcBorders>
            <w:shd w:val="solid" w:color="595959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C2" w14:textId="77777777" w:rsidR="00F13584" w:rsidRDefault="003F6CAD">
            <w:pPr>
              <w:pStyle w:val="berschrift6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bCs/>
                <w:i w:val="0"/>
                <w:color w:val="FFFFFF"/>
                <w:sz w:val="21"/>
              </w:rPr>
              <w:t>Kundenstammblatt</w:t>
            </w:r>
          </w:p>
        </w:tc>
        <w:tc>
          <w:tcPr>
            <w:tcW w:w="5965" w:type="dxa"/>
            <w:tcBorders>
              <w:top w:val="single" w:sz="4" w:space="0" w:color="D9D9D9"/>
              <w:left w:val="single" w:sz="24" w:space="0" w:color="5F497A" w:themeColor="accent4" w:themeShade="BF"/>
              <w:bottom w:val="single" w:sz="8" w:space="0" w:color="D9D9D9"/>
              <w:right w:val="single" w:sz="8" w:space="0" w:color="D9D9D9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74BABC3" w14:textId="77777777" w:rsidR="00F13584" w:rsidRDefault="00F13584">
            <w:pPr>
              <w:spacing w:after="120"/>
              <w:ind w:left="142"/>
              <w:rPr>
                <w:rFonts w:ascii="Segoe UI" w:hAnsi="Segoe UI" w:cs="Segoe UI"/>
                <w:sz w:val="21"/>
              </w:rPr>
            </w:pPr>
          </w:p>
        </w:tc>
      </w:tr>
      <w:tr w:rsidR="00F13584" w14:paraId="374BABCA" w14:textId="77777777" w:rsidTr="00C32216">
        <w:tc>
          <w:tcPr>
            <w:tcW w:w="2977" w:type="dxa"/>
            <w:tcBorders>
              <w:top w:val="nil"/>
              <w:left w:val="single" w:sz="4" w:space="0" w:color="D9D9D9"/>
              <w:bottom w:val="single" w:sz="4" w:space="0" w:color="D9D9D9"/>
              <w:right w:val="single" w:sz="24" w:space="0" w:color="5F497A" w:themeColor="accent4" w:themeShade="BF"/>
              <w:tl2br w:val="nil"/>
              <w:tr2bl w:val="nil"/>
            </w:tcBorders>
            <w:shd w:val="solid" w:color="BFBFBF" w:fill="auto"/>
            <w:tcMar>
              <w:top w:w="68" w:type="dxa"/>
              <w:left w:w="10" w:type="dxa"/>
              <w:bottom w:w="68" w:type="dxa"/>
              <w:right w:w="70" w:type="dxa"/>
            </w:tcMar>
          </w:tcPr>
          <w:p w14:paraId="374BABC5" w14:textId="77777777" w:rsidR="00F13584" w:rsidRDefault="00F13584">
            <w:pPr>
              <w:spacing w:before="120" w:after="120"/>
              <w:rPr>
                <w:rFonts w:ascii="Segoe UI" w:hAnsi="Segoe UI" w:cs="Segoe UI"/>
                <w:sz w:val="21"/>
              </w:rPr>
            </w:pPr>
          </w:p>
        </w:tc>
        <w:tc>
          <w:tcPr>
            <w:tcW w:w="5965" w:type="dxa"/>
            <w:tcBorders>
              <w:top w:val="single" w:sz="8" w:space="0" w:color="D9D9D9"/>
              <w:left w:val="single" w:sz="24" w:space="0" w:color="5F497A" w:themeColor="accent4" w:themeShade="BF"/>
              <w:bottom w:val="single" w:sz="8" w:space="0" w:color="D9D9D9"/>
              <w:right w:val="single" w:sz="8" w:space="0" w:color="D9D9D9"/>
              <w:tl2br w:val="nil"/>
              <w:tr2bl w:val="nil"/>
            </w:tcBorders>
            <w:tcMar>
              <w:top w:w="68" w:type="dxa"/>
              <w:left w:w="-30" w:type="dxa"/>
              <w:bottom w:w="68" w:type="dxa"/>
              <w:right w:w="70" w:type="dxa"/>
            </w:tcMar>
          </w:tcPr>
          <w:p w14:paraId="35C34D1B" w14:textId="77777777" w:rsidR="000225F2" w:rsidRDefault="000225F2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iCs/>
                <w:sz w:val="21"/>
                <w:lang w:val="en-US"/>
              </w:rPr>
            </w:pPr>
            <w:proofErr w:type="spellStart"/>
            <w:r w:rsidRPr="000225F2">
              <w:rPr>
                <w:rFonts w:ascii="Segoe UI" w:hAnsi="Segoe UI" w:cs="Segoe UI"/>
                <w:iCs/>
                <w:sz w:val="21"/>
                <w:lang w:val="en-US"/>
              </w:rPr>
              <w:t>Deister</w:t>
            </w:r>
            <w:proofErr w:type="spellEnd"/>
            <w:r w:rsidRPr="000225F2">
              <w:rPr>
                <w:rFonts w:ascii="Segoe UI" w:hAnsi="Segoe UI" w:cs="Segoe UI"/>
                <w:iCs/>
                <w:sz w:val="21"/>
                <w:lang w:val="en-US"/>
              </w:rPr>
              <w:t xml:space="preserve">- und </w:t>
            </w:r>
            <w:proofErr w:type="spellStart"/>
            <w:r w:rsidRPr="000225F2">
              <w:rPr>
                <w:rFonts w:ascii="Segoe UI" w:hAnsi="Segoe UI" w:cs="Segoe UI"/>
                <w:iCs/>
                <w:sz w:val="21"/>
                <w:lang w:val="en-US"/>
              </w:rPr>
              <w:t>Weserzeitung</w:t>
            </w:r>
            <w:proofErr w:type="spellEnd"/>
            <w:r w:rsidRPr="000225F2">
              <w:rPr>
                <w:rFonts w:ascii="Segoe UI" w:hAnsi="Segoe UI" w:cs="Segoe UI"/>
                <w:iCs/>
                <w:sz w:val="21"/>
                <w:lang w:val="en-US"/>
              </w:rPr>
              <w:t xml:space="preserve"> </w:t>
            </w:r>
            <w:proofErr w:type="spellStart"/>
            <w:r w:rsidRPr="000225F2">
              <w:rPr>
                <w:rFonts w:ascii="Segoe UI" w:hAnsi="Segoe UI" w:cs="Segoe UI"/>
                <w:iCs/>
                <w:sz w:val="21"/>
                <w:lang w:val="en-US"/>
              </w:rPr>
              <w:t>Verlagsgesellschaft</w:t>
            </w:r>
            <w:proofErr w:type="spellEnd"/>
            <w:r w:rsidRPr="000225F2">
              <w:rPr>
                <w:rFonts w:ascii="Segoe UI" w:hAnsi="Segoe UI" w:cs="Segoe UI"/>
                <w:iCs/>
                <w:sz w:val="21"/>
                <w:lang w:val="en-US"/>
              </w:rPr>
              <w:t xml:space="preserve"> mbH &amp; Co. KG</w:t>
            </w:r>
          </w:p>
          <w:p w14:paraId="0B966E53" w14:textId="5291DAEA" w:rsidR="002A2B60" w:rsidRDefault="002A2B60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iCs/>
                <w:sz w:val="21"/>
                <w:lang w:val="en-US"/>
              </w:rPr>
            </w:pPr>
            <w:r w:rsidRPr="002A2B60">
              <w:rPr>
                <w:rFonts w:ascii="Segoe UI" w:hAnsi="Segoe UI" w:cs="Segoe UI"/>
                <w:iCs/>
                <w:sz w:val="21"/>
                <w:lang w:val="en-US"/>
              </w:rPr>
              <w:t>Schaumburg-</w:t>
            </w:r>
            <w:proofErr w:type="spellStart"/>
            <w:r w:rsidRPr="002A2B60">
              <w:rPr>
                <w:rFonts w:ascii="Segoe UI" w:hAnsi="Segoe UI" w:cs="Segoe UI"/>
                <w:iCs/>
                <w:sz w:val="21"/>
                <w:lang w:val="en-US"/>
              </w:rPr>
              <w:t>Lippische</w:t>
            </w:r>
            <w:proofErr w:type="spellEnd"/>
            <w:r w:rsidRPr="002A2B60">
              <w:rPr>
                <w:rFonts w:ascii="Segoe UI" w:hAnsi="Segoe UI" w:cs="Segoe UI"/>
                <w:iCs/>
                <w:sz w:val="21"/>
                <w:lang w:val="en-US"/>
              </w:rPr>
              <w:t xml:space="preserve"> </w:t>
            </w:r>
            <w:proofErr w:type="spellStart"/>
            <w:r w:rsidRPr="002A2B60">
              <w:rPr>
                <w:rFonts w:ascii="Segoe UI" w:hAnsi="Segoe UI" w:cs="Segoe UI"/>
                <w:iCs/>
                <w:sz w:val="21"/>
                <w:lang w:val="en-US"/>
              </w:rPr>
              <w:t>Landes</w:t>
            </w:r>
            <w:proofErr w:type="spellEnd"/>
            <w:r w:rsidRPr="002A2B60">
              <w:rPr>
                <w:rFonts w:ascii="Segoe UI" w:hAnsi="Segoe UI" w:cs="Segoe UI"/>
                <w:iCs/>
                <w:sz w:val="21"/>
                <w:lang w:val="en-US"/>
              </w:rPr>
              <w:t>-Zeitung</w:t>
            </w:r>
          </w:p>
          <w:p w14:paraId="40882577" w14:textId="12C5F25A" w:rsidR="006D539C" w:rsidRDefault="006D539C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iCs/>
                <w:sz w:val="21"/>
                <w:lang w:val="en-US"/>
              </w:rPr>
            </w:pPr>
            <w:r w:rsidRPr="006D539C">
              <w:rPr>
                <w:rFonts w:ascii="Segoe UI" w:hAnsi="Segoe UI" w:cs="Segoe UI"/>
                <w:iCs/>
                <w:sz w:val="21"/>
                <w:lang w:val="en-US"/>
              </w:rPr>
              <w:t xml:space="preserve">Neue </w:t>
            </w:r>
            <w:proofErr w:type="spellStart"/>
            <w:r w:rsidRPr="006D539C">
              <w:rPr>
                <w:rFonts w:ascii="Segoe UI" w:hAnsi="Segoe UI" w:cs="Segoe UI"/>
                <w:iCs/>
                <w:sz w:val="21"/>
                <w:lang w:val="en-US"/>
              </w:rPr>
              <w:t>Deister</w:t>
            </w:r>
            <w:proofErr w:type="spellEnd"/>
            <w:r w:rsidRPr="006D539C">
              <w:rPr>
                <w:rFonts w:ascii="Segoe UI" w:hAnsi="Segoe UI" w:cs="Segoe UI"/>
                <w:iCs/>
                <w:sz w:val="21"/>
                <w:lang w:val="en-US"/>
              </w:rPr>
              <w:t>-Zeitung</w:t>
            </w:r>
            <w:r>
              <w:rPr>
                <w:rFonts w:ascii="Segoe UI" w:hAnsi="Segoe UI" w:cs="Segoe UI"/>
                <w:iCs/>
                <w:sz w:val="21"/>
                <w:lang w:val="en-US"/>
              </w:rPr>
              <w:t xml:space="preserve"> (</w:t>
            </w:r>
            <w:r w:rsidRPr="006D539C">
              <w:rPr>
                <w:rFonts w:ascii="Segoe UI" w:hAnsi="Segoe UI" w:cs="Segoe UI"/>
                <w:iCs/>
                <w:sz w:val="21"/>
                <w:lang w:val="en-US"/>
              </w:rPr>
              <w:t>J.C. Erhardt GmbH</w:t>
            </w:r>
            <w:r>
              <w:rPr>
                <w:rFonts w:ascii="Segoe UI" w:hAnsi="Segoe UI" w:cs="Segoe UI"/>
                <w:iCs/>
                <w:sz w:val="21"/>
                <w:lang w:val="en-US"/>
              </w:rPr>
              <w:t>)</w:t>
            </w:r>
          </w:p>
          <w:p w14:paraId="374BABC7" w14:textId="393A45D9" w:rsidR="00F13584" w:rsidRDefault="003F6CAD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>Medien 31 GmbH</w:t>
            </w:r>
          </w:p>
          <w:p w14:paraId="374BABC8" w14:textId="77777777" w:rsidR="00F13584" w:rsidRDefault="003F6CAD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proofErr w:type="spellStart"/>
            <w:r>
              <w:rPr>
                <w:rFonts w:ascii="Segoe UI" w:hAnsi="Segoe UI" w:cs="Segoe UI"/>
                <w:sz w:val="21"/>
              </w:rPr>
              <w:t>DefShop</w:t>
            </w:r>
            <w:proofErr w:type="spellEnd"/>
          </w:p>
          <w:p w14:paraId="00428DC0" w14:textId="77777777" w:rsidR="00186D1E" w:rsidRDefault="003F6CAD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>Quanto AG</w:t>
            </w:r>
          </w:p>
          <w:p w14:paraId="65305065" w14:textId="77777777" w:rsidR="002725FE" w:rsidRDefault="002725FE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>Festland Verlag (Oeckl.de)</w:t>
            </w:r>
          </w:p>
          <w:p w14:paraId="290728AF" w14:textId="77777777" w:rsidR="002725FE" w:rsidRDefault="002725FE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>Schaumburger Nachrichten</w:t>
            </w:r>
          </w:p>
          <w:p w14:paraId="6DBC74C2" w14:textId="77777777" w:rsidR="002725FE" w:rsidRDefault="002725FE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r w:rsidRPr="002725FE">
              <w:rPr>
                <w:rFonts w:ascii="Segoe UI" w:hAnsi="Segoe UI" w:cs="Segoe UI"/>
                <w:sz w:val="21"/>
              </w:rPr>
              <w:t>Nordsee-Zeitung GmbH</w:t>
            </w:r>
          </w:p>
          <w:p w14:paraId="5C5B607C" w14:textId="58932D33" w:rsidR="002725FE" w:rsidRDefault="002725FE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 xml:space="preserve">Funke </w:t>
            </w:r>
            <w:r w:rsidRPr="002725FE">
              <w:rPr>
                <w:rFonts w:ascii="Segoe UI" w:hAnsi="Segoe UI" w:cs="Segoe UI"/>
                <w:sz w:val="21"/>
              </w:rPr>
              <w:t>Mediengruppe</w:t>
            </w:r>
            <w:r w:rsidR="00CE5156">
              <w:rPr>
                <w:rFonts w:ascii="Segoe UI" w:hAnsi="Segoe UI" w:cs="Segoe UI"/>
                <w:sz w:val="21"/>
              </w:rPr>
              <w:t xml:space="preserve"> (Bergedorfer Zeitung)</w:t>
            </w:r>
          </w:p>
          <w:p w14:paraId="03AB31BA" w14:textId="77777777" w:rsidR="002725FE" w:rsidRDefault="002725FE" w:rsidP="006D539C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>BZV</w:t>
            </w:r>
          </w:p>
          <w:p w14:paraId="07A709C2" w14:textId="77777777" w:rsidR="002725FE" w:rsidRDefault="00F73AA1" w:rsidP="002725FE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r w:rsidRPr="00F73AA1">
              <w:rPr>
                <w:rFonts w:ascii="Segoe UI" w:hAnsi="Segoe UI" w:cs="Segoe UI"/>
                <w:sz w:val="21"/>
              </w:rPr>
              <w:t>Zeitungsverlag Krause GmbH &amp; Co. KG</w:t>
            </w:r>
            <w:r>
              <w:rPr>
                <w:rFonts w:ascii="Segoe UI" w:hAnsi="Segoe UI" w:cs="Segoe UI"/>
                <w:sz w:val="21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21"/>
              </w:rPr>
              <w:t>(</w:t>
            </w:r>
            <w:r w:rsidR="00417A25">
              <w:t xml:space="preserve"> </w:t>
            </w:r>
            <w:r w:rsidR="00417A25" w:rsidRPr="00417A25">
              <w:rPr>
                <w:rFonts w:ascii="Segoe UI" w:hAnsi="Segoe UI" w:cs="Segoe UI"/>
                <w:sz w:val="21"/>
              </w:rPr>
              <w:t>Stader</w:t>
            </w:r>
            <w:proofErr w:type="gramEnd"/>
            <w:r w:rsidR="00417A25" w:rsidRPr="00417A25">
              <w:rPr>
                <w:rFonts w:ascii="Segoe UI" w:hAnsi="Segoe UI" w:cs="Segoe UI"/>
                <w:sz w:val="21"/>
              </w:rPr>
              <w:t xml:space="preserve"> Tageblatt</w:t>
            </w:r>
            <w:r w:rsidR="00417A25">
              <w:rPr>
                <w:rFonts w:ascii="Segoe UI" w:hAnsi="Segoe UI" w:cs="Segoe UI"/>
                <w:sz w:val="21"/>
              </w:rPr>
              <w:t>)</w:t>
            </w:r>
          </w:p>
          <w:p w14:paraId="374BABC9" w14:textId="28EC67D0" w:rsidR="005721AE" w:rsidRDefault="005721AE" w:rsidP="002725FE">
            <w:pPr>
              <w:suppressAutoHyphens/>
              <w:spacing w:before="100"/>
              <w:ind w:left="142"/>
              <w:rPr>
                <w:rFonts w:ascii="Segoe UI" w:hAnsi="Segoe UI" w:cs="Segoe UI"/>
                <w:sz w:val="21"/>
              </w:rPr>
            </w:pPr>
            <w:r>
              <w:rPr>
                <w:rFonts w:ascii="Segoe UI" w:hAnsi="Segoe UI" w:cs="Segoe UI"/>
                <w:sz w:val="21"/>
              </w:rPr>
              <w:t>BOZZ Beratungsgesellschaft mbH</w:t>
            </w:r>
          </w:p>
        </w:tc>
      </w:tr>
    </w:tbl>
    <w:p w14:paraId="374BABCB" w14:textId="0AB62D47" w:rsidR="00F13584" w:rsidRDefault="00F13584">
      <w:pPr>
        <w:pStyle w:val="Titel"/>
        <w:jc w:val="left"/>
        <w:rPr>
          <w:rFonts w:ascii="Segoe UI" w:hAnsi="Segoe UI" w:cs="Segoe UI"/>
          <w:sz w:val="32"/>
        </w:rPr>
      </w:pPr>
    </w:p>
    <w:p w14:paraId="374BABCC" w14:textId="77777777" w:rsidR="00F13584" w:rsidRDefault="003F6CAD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251658244" behindDoc="0" locked="0" layoutInCell="0" hidden="0" allowOverlap="1" wp14:anchorId="374BABD2" wp14:editId="374BABD3">
                <wp:simplePos x="0" y="0"/>
                <wp:positionH relativeFrom="page">
                  <wp:posOffset>855980</wp:posOffset>
                </wp:positionH>
                <wp:positionV relativeFrom="margin">
                  <wp:posOffset>0</wp:posOffset>
                </wp:positionV>
                <wp:extent cx="5810885" cy="5819140"/>
                <wp:effectExtent l="0" t="0" r="0" b="0"/>
                <wp:wrapSquare wrapText="bothSides"/>
                <wp:docPr id="4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r7NUX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BAggAAAAAAAAAAAAAAAAAAAAAAAEQFAAAAAAAAAQAAAAAAAAC/IwAAzCMAAAEAAAD+BAAA3AgAAA=="/>
                          </a:ext>
                        </a:extLst>
                      </wps:cNvSpPr>
                      <wps:spPr>
                        <a:xfrm>
                          <a:off x="0" y="0"/>
                          <a:ext cx="5810885" cy="58191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linkedTxbx id="22" seq="1"/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Textbox2" o:spid="_x0000_s1026" type="#_x0000_t202" style="position:absolute;margin-left:67.40pt;margin-top:0.00pt;mso-position-horizontal-relative:page;mso-position-vertical-relative:margin;width:457.55pt;height:458.20pt;z-index:251658244;mso-wrap-distance-left:7.05pt;mso-wrap-distance-top:0.00pt;mso-wrap-distance-right:7.05pt;mso-wrap-distance-bottom:0.00pt;mso-wrap-style:none" o:allowincell="f" stroked="f" filled="f" v:ext="SMDATA_14_r7NUX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BAggAAAAAAAAAAAAAAAAAAAAAAAEQFAAAAAAAAAQAAAAAAAAC/IwAAzCMAAAEAAAD+BAAA3AgAAA==" o:insetmode="custom">
                <w10:wrap type="square" anchorx="page" anchory="margin"/>
                <v:textbox inset="0.0pt,0.0pt,0.6pt,0.6pt" style="mso-next-textbox:#Textbox3">
                  <w:txbxContent/>
                </v:textbox>
              </v:shape>
            </w:pict>
          </mc:Fallback>
        </mc:AlternateContent>
      </w:r>
    </w:p>
    <w:p w14:paraId="374BABCD" w14:textId="77777777" w:rsidR="00F13584" w:rsidRDefault="003F6CAD">
      <w:pPr>
        <w:pageBreakBefore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8243" behindDoc="0" locked="0" layoutInCell="0" hidden="0" allowOverlap="1" wp14:anchorId="374BABD4" wp14:editId="374BABD5">
                <wp:simplePos x="0" y="0"/>
                <wp:positionH relativeFrom="page">
                  <wp:posOffset>855980</wp:posOffset>
                </wp:positionH>
                <wp:positionV relativeFrom="margin">
                  <wp:posOffset>0</wp:posOffset>
                </wp:positionV>
                <wp:extent cx="5810885" cy="7947660"/>
                <wp:effectExtent l="0" t="0" r="0" b="0"/>
                <wp:wrapSquare wrapText="bothSides"/>
                <wp:docPr id="3" name="Textbo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r7NUX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BAggAAAAAAAAAAAAAAAAAAAAAAAEQFAAAAAAAAAQAAAAAAAAC/IwAA5DAAAAIAAAD+BAAA3AgAAA=="/>
                          </a:ext>
                        </a:extLst>
                      </wps:cNvSpPr>
                      <wps:spPr>
                        <a:xfrm>
                          <a:off x="0" y="0"/>
                          <a:ext cx="5810885" cy="7947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linkedTxbx id="22" seq="2"/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3" o:spid="_x0000_s1027" type="#_x0000_t202" style="position:absolute;margin-left:67.40pt;margin-top:0.00pt;mso-position-horizontal-relative:page;mso-position-vertical-relative:margin;width:457.55pt;height:625.80pt;z-index:251658243;mso-wrap-distance-left:7.05pt;mso-wrap-distance-top:0.00pt;mso-wrap-distance-right:7.05pt;mso-wrap-distance-bottom:0.00pt;mso-wrap-style:none" o:allowincell="f" stroked="f" filled="f" v:ext="SMDATA_14_r7NUX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BAggAAAAAAAAAAAAAAAAAAAAAAAEQFAAAAAAAAAQAAAAAAAAC/IwAA5DAAAAIAAAD+BAAA3AgAAA==" o:insetmode="custom">
                <w10:wrap type="square" anchorx="page" anchory="margin"/>
                <v:textbox inset="0.0pt,0.0pt,0.6pt,0.6pt" style="mso-next-textbox:#Textbox4">
                  <w:txbxContent/>
                </v:textbox>
              </v:shape>
            </w:pict>
          </mc:Fallback>
        </mc:AlternateContent>
      </w:r>
    </w:p>
    <w:p w14:paraId="374BABCE" w14:textId="77777777" w:rsidR="00F13584" w:rsidRDefault="003F6CAD">
      <w:pPr>
        <w:pageBreakBefore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8242" behindDoc="0" locked="0" layoutInCell="0" hidden="0" allowOverlap="1" wp14:anchorId="374BABD6" wp14:editId="374BABD7">
                <wp:simplePos x="0" y="0"/>
                <wp:positionH relativeFrom="page">
                  <wp:posOffset>855980</wp:posOffset>
                </wp:positionH>
                <wp:positionV relativeFrom="margin">
                  <wp:posOffset>0</wp:posOffset>
                </wp:positionV>
                <wp:extent cx="5810885" cy="8018145"/>
                <wp:effectExtent l="0" t="0" r="0" b="0"/>
                <wp:wrapSquare wrapText="bothSides"/>
                <wp:docPr id="2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r7NUX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MAAABAggAAAAAAAAAAAAAAAAAAAAAAAEQFAAAAAAAAAQAAAAAAAAC/IwAAUzEAAAMAAAD+BAAA3AgAAA=="/>
                          </a:ext>
                        </a:extLst>
                      </wps:cNvSpPr>
                      <wps:spPr>
                        <a:xfrm>
                          <a:off x="0" y="0"/>
                          <a:ext cx="5810885" cy="80181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linkedTxbx id="22" seq="3"/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4" o:spid="_x0000_s1028" type="#_x0000_t202" style="position:absolute;margin-left:67.40pt;margin-top:0.00pt;mso-position-horizontal-relative:page;mso-position-vertical-relative:margin;width:457.55pt;height:631.35pt;z-index:251658242;mso-wrap-distance-left:7.05pt;mso-wrap-distance-top:0.00pt;mso-wrap-distance-right:7.05pt;mso-wrap-distance-bottom:0.00pt;mso-wrap-style:none" o:allowincell="f" stroked="f" filled="f" v:ext="SMDATA_14_r7NUX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MAAABAggAAAAAAAAAAAAAAAAAAAAAAAEQFAAAAAAAAAQAAAAAAAAC/IwAAUzEAAAMAAAD+BAAA3AgAAA==" o:insetmode="custom">
                <w10:wrap type="square" anchorx="page" anchory="margin"/>
                <v:textbox inset="0.0pt,0.0pt,0.6pt,0.6pt" style="mso-next-textbox:#Textbox5">
                  <w:txbxContent/>
                </v:textbox>
              </v:shape>
            </w:pict>
          </mc:Fallback>
        </mc:AlternateContent>
      </w:r>
    </w:p>
    <w:p w14:paraId="374BABCF" w14:textId="77777777" w:rsidR="00F13584" w:rsidRDefault="003F6CAD">
      <w:pPr>
        <w:pageBreakBefore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8241" behindDoc="0" locked="0" layoutInCell="0" hidden="0" allowOverlap="1" wp14:anchorId="374BABD8" wp14:editId="374BABD9">
                <wp:simplePos x="0" y="0"/>
                <wp:positionH relativeFrom="page">
                  <wp:posOffset>855980</wp:posOffset>
                </wp:positionH>
                <wp:positionV relativeFrom="margin">
                  <wp:posOffset>0</wp:posOffset>
                </wp:positionV>
                <wp:extent cx="5810885" cy="2259965"/>
                <wp:effectExtent l="0" t="0" r="0" b="0"/>
                <wp:wrapSquare wrapText="bothSides"/>
                <wp:docPr id="1" name="Textbox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r7NUX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BIggAAAAAAAAAAAAAAAAAAAAAAAEQFAAAAAAAAAQAAAAAAAAC/IwAA5w0AAAQAAAD+BAAA3AgAAA=="/>
                          </a:ext>
                        </a:extLst>
                      </wps:cNvSpPr>
                      <wps:spPr>
                        <a:xfrm>
                          <a:off x="0" y="0"/>
                          <a:ext cx="5810885" cy="22599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linkedTxbx id="22" seq="4"/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5" o:spid="_x0000_s1029" type="#_x0000_t202" style="position:absolute;margin-left:67.40pt;margin-top:0.00pt;mso-position-horizontal-relative:page;mso-position-vertical-relative:margin;width:457.55pt;height:177.95pt;z-index:251658241;mso-wrap-distance-left:7.05pt;mso-wrap-distance-top:0.00pt;mso-wrap-distance-right:7.05pt;mso-wrap-distance-bottom:0.00pt;mso-wrap-style:none" o:allowincell="f" stroked="f" filled="f" v:ext="SMDATA_14_r7NUX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BIggAAAAAAAAAAAAAAAAAAAAAAAEQFAAAAAAAAAQAAAAAAAAC/IwAA5w0AAAQAAAD+BAAA3AgAAA==" o:insetmode="custom">
                <w10:wrap type="square" anchorx="page" anchory="margin"/>
                <v:textbox inset="0.0pt,0.0pt,0.6pt,0.6pt">
                  <w:txbxContent/>
                </v:textbox>
              </v:shape>
            </w:pict>
          </mc:Fallback>
        </mc:AlternateContent>
      </w:r>
    </w:p>
    <w:sectPr w:rsidR="00F13584">
      <w:headerReference w:type="default" r:id="rId8"/>
      <w:footerReference w:type="default" r:id="rId9"/>
      <w:endnotePr>
        <w:numFmt w:val="decimal"/>
      </w:endnotePr>
      <w:pgSz w:w="11906" w:h="16838"/>
      <w:pgMar w:top="2268" w:right="1418" w:bottom="1134" w:left="1418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DCED" w14:textId="77777777" w:rsidR="00546455" w:rsidRDefault="00546455">
      <w:r>
        <w:separator/>
      </w:r>
    </w:p>
  </w:endnote>
  <w:endnote w:type="continuationSeparator" w:id="0">
    <w:p w14:paraId="51FC7454" w14:textId="77777777" w:rsidR="00546455" w:rsidRDefault="0054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80"/>
    <w:family w:val="swiss"/>
    <w:pitch w:val="default"/>
  </w:font>
  <w:font w:name="TradeGothic">
    <w:altName w:val="Calibri"/>
    <w:charset w:val="00"/>
    <w:family w:val="auto"/>
    <w:pitch w:val="default"/>
  </w:font>
  <w:font w:name="CG Omega">
    <w:altName w:val="Candara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44" w:type="dxa"/>
      <w:tblInd w:w="-113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0"/>
      <w:gridCol w:w="510"/>
      <w:gridCol w:w="8079"/>
      <w:gridCol w:w="1968"/>
      <w:gridCol w:w="1913"/>
      <w:gridCol w:w="2024"/>
    </w:tblGrid>
    <w:tr w:rsidR="00F13584" w14:paraId="374BABE1" w14:textId="77777777">
      <w:tc>
        <w:tcPr>
          <w:tcW w:w="105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DB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ind w:left="-1131"/>
            <w:rPr>
              <w:rFonts w:ascii="Segoe UI" w:eastAsia="Calibri" w:hAnsi="Segoe UI" w:cs="Segoe UI"/>
              <w:b/>
              <w:color w:val="EE7F00"/>
              <w:sz w:val="14"/>
              <w:szCs w:val="22"/>
            </w:rPr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DC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b/>
              <w:color w:val="EE7F00"/>
              <w:sz w:val="12"/>
              <w:szCs w:val="22"/>
            </w:rPr>
          </w:pPr>
        </w:p>
      </w:tc>
      <w:tc>
        <w:tcPr>
          <w:tcW w:w="807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DD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sz w:val="12"/>
              <w:szCs w:val="22"/>
            </w:rPr>
          </w:pPr>
        </w:p>
      </w:tc>
      <w:tc>
        <w:tcPr>
          <w:tcW w:w="196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DE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sz w:val="12"/>
              <w:szCs w:val="22"/>
            </w:rPr>
          </w:pPr>
        </w:p>
      </w:tc>
      <w:tc>
        <w:tcPr>
          <w:tcW w:w="191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DF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sz w:val="12"/>
              <w:szCs w:val="22"/>
            </w:rPr>
          </w:pPr>
        </w:p>
      </w:tc>
      <w:tc>
        <w:tcPr>
          <w:tcW w:w="202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0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sz w:val="12"/>
              <w:szCs w:val="22"/>
            </w:rPr>
          </w:pPr>
        </w:p>
      </w:tc>
    </w:tr>
    <w:tr w:rsidR="00F13584" w14:paraId="374BABE8" w14:textId="77777777">
      <w:tc>
        <w:tcPr>
          <w:tcW w:w="105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2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ind w:left="-1131"/>
            <w:rPr>
              <w:rFonts w:ascii="Segoe UI" w:eastAsia="Calibri" w:hAnsi="Segoe UI" w:cs="Segoe UI"/>
              <w:color w:val="EE7F00"/>
              <w:sz w:val="14"/>
              <w:szCs w:val="22"/>
            </w:rPr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3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EE7F00"/>
              <w:sz w:val="12"/>
              <w:szCs w:val="22"/>
            </w:rPr>
          </w:pPr>
        </w:p>
      </w:tc>
      <w:tc>
        <w:tcPr>
          <w:tcW w:w="807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4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sz w:val="12"/>
              <w:szCs w:val="22"/>
            </w:rPr>
          </w:pPr>
        </w:p>
      </w:tc>
      <w:tc>
        <w:tcPr>
          <w:tcW w:w="196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5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58585A"/>
              <w:sz w:val="12"/>
              <w:szCs w:val="22"/>
            </w:rPr>
          </w:pPr>
        </w:p>
      </w:tc>
      <w:tc>
        <w:tcPr>
          <w:tcW w:w="191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6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58585A"/>
              <w:sz w:val="12"/>
              <w:szCs w:val="22"/>
            </w:rPr>
          </w:pPr>
        </w:p>
      </w:tc>
      <w:tc>
        <w:tcPr>
          <w:tcW w:w="202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7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58585A"/>
              <w:sz w:val="12"/>
              <w:szCs w:val="22"/>
            </w:rPr>
          </w:pPr>
        </w:p>
      </w:tc>
    </w:tr>
    <w:tr w:rsidR="00F13584" w14:paraId="374BABEF" w14:textId="77777777">
      <w:tc>
        <w:tcPr>
          <w:tcW w:w="105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9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ind w:left="-1131"/>
            <w:rPr>
              <w:rFonts w:ascii="Segoe UI" w:eastAsia="Calibri" w:hAnsi="Segoe UI" w:cs="Segoe UI"/>
              <w:color w:val="EE7F00"/>
              <w:sz w:val="14"/>
              <w:szCs w:val="22"/>
            </w:rPr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A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EE7F00"/>
              <w:sz w:val="12"/>
              <w:szCs w:val="22"/>
            </w:rPr>
          </w:pPr>
        </w:p>
      </w:tc>
      <w:tc>
        <w:tcPr>
          <w:tcW w:w="807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B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b/>
              <w:color w:val="EE7F00"/>
              <w:sz w:val="12"/>
              <w:szCs w:val="22"/>
            </w:rPr>
          </w:pPr>
        </w:p>
      </w:tc>
      <w:tc>
        <w:tcPr>
          <w:tcW w:w="196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C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58585A"/>
              <w:sz w:val="12"/>
              <w:szCs w:val="22"/>
            </w:rPr>
          </w:pPr>
        </w:p>
      </w:tc>
      <w:tc>
        <w:tcPr>
          <w:tcW w:w="191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D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58585A"/>
              <w:sz w:val="12"/>
              <w:szCs w:val="22"/>
            </w:rPr>
          </w:pPr>
        </w:p>
      </w:tc>
      <w:tc>
        <w:tcPr>
          <w:tcW w:w="202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EE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58585A"/>
              <w:sz w:val="12"/>
              <w:szCs w:val="22"/>
            </w:rPr>
          </w:pPr>
        </w:p>
      </w:tc>
    </w:tr>
    <w:tr w:rsidR="00F13584" w14:paraId="374BABF6" w14:textId="77777777">
      <w:trPr>
        <w:trHeight w:val="223"/>
      </w:trPr>
      <w:tc>
        <w:tcPr>
          <w:tcW w:w="105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0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ind w:left="-1131"/>
            <w:rPr>
              <w:rFonts w:ascii="Segoe UI" w:eastAsia="Calibri" w:hAnsi="Segoe UI" w:cs="Segoe UI"/>
              <w:color w:val="EE7F00"/>
              <w:sz w:val="14"/>
              <w:szCs w:val="22"/>
            </w:rPr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1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EE7F00"/>
              <w:sz w:val="12"/>
              <w:szCs w:val="22"/>
            </w:rPr>
          </w:pPr>
        </w:p>
      </w:tc>
      <w:tc>
        <w:tcPr>
          <w:tcW w:w="807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2" w14:textId="77777777" w:rsidR="00F13584" w:rsidRDefault="00F13584">
          <w:pPr>
            <w:tabs>
              <w:tab w:val="right" w:pos="9072"/>
            </w:tabs>
            <w:ind w:left="97"/>
            <w:rPr>
              <w:rFonts w:ascii="Segoe UI" w:eastAsia="Calibri" w:hAnsi="Segoe UI" w:cs="Segoe UI"/>
              <w:color w:val="EE7F00"/>
              <w:sz w:val="12"/>
            </w:rPr>
          </w:pPr>
        </w:p>
      </w:tc>
      <w:tc>
        <w:tcPr>
          <w:tcW w:w="196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3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ind w:left="709"/>
            <w:rPr>
              <w:rFonts w:ascii="Segoe UI" w:eastAsia="Calibri" w:hAnsi="Segoe UI" w:cs="Segoe UI"/>
              <w:color w:val="58585A"/>
              <w:sz w:val="12"/>
              <w:szCs w:val="22"/>
            </w:rPr>
          </w:pPr>
        </w:p>
      </w:tc>
      <w:tc>
        <w:tcPr>
          <w:tcW w:w="191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4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58585A"/>
              <w:sz w:val="12"/>
              <w:szCs w:val="22"/>
            </w:rPr>
          </w:pPr>
        </w:p>
      </w:tc>
      <w:tc>
        <w:tcPr>
          <w:tcW w:w="202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5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58585A"/>
              <w:sz w:val="12"/>
              <w:szCs w:val="22"/>
            </w:rPr>
          </w:pPr>
        </w:p>
      </w:tc>
    </w:tr>
    <w:tr w:rsidR="00F13584" w14:paraId="374BABFD" w14:textId="77777777">
      <w:tc>
        <w:tcPr>
          <w:tcW w:w="105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7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ind w:left="-1131"/>
            <w:rPr>
              <w:rFonts w:ascii="Segoe UI" w:eastAsia="Calibri" w:hAnsi="Segoe UI" w:cs="Segoe UI"/>
              <w:color w:val="EE7F00"/>
              <w:sz w:val="14"/>
              <w:szCs w:val="22"/>
            </w:rPr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8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EE7F00"/>
              <w:sz w:val="14"/>
              <w:szCs w:val="22"/>
            </w:rPr>
          </w:pPr>
        </w:p>
      </w:tc>
      <w:tc>
        <w:tcPr>
          <w:tcW w:w="807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9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EE7F00"/>
              <w:sz w:val="14"/>
              <w:szCs w:val="22"/>
            </w:rPr>
          </w:pPr>
        </w:p>
      </w:tc>
      <w:tc>
        <w:tcPr>
          <w:tcW w:w="196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A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color w:val="58585A"/>
              <w:sz w:val="14"/>
              <w:szCs w:val="22"/>
            </w:rPr>
          </w:pPr>
        </w:p>
      </w:tc>
      <w:tc>
        <w:tcPr>
          <w:tcW w:w="1913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B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sz w:val="14"/>
              <w:szCs w:val="22"/>
            </w:rPr>
          </w:pPr>
        </w:p>
      </w:tc>
      <w:tc>
        <w:tcPr>
          <w:tcW w:w="202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4BABFC" w14:textId="77777777" w:rsidR="00F13584" w:rsidRDefault="00F13584">
          <w:pPr>
            <w:pStyle w:val="Fuzeile"/>
            <w:tabs>
              <w:tab w:val="clear" w:pos="4536"/>
              <w:tab w:val="clear" w:pos="9072"/>
            </w:tabs>
            <w:rPr>
              <w:rFonts w:ascii="Segoe UI" w:eastAsia="Calibri" w:hAnsi="Segoe UI" w:cs="Segoe UI"/>
              <w:sz w:val="14"/>
              <w:szCs w:val="22"/>
            </w:rPr>
          </w:pPr>
        </w:p>
      </w:tc>
    </w:tr>
  </w:tbl>
  <w:p w14:paraId="374BABFE" w14:textId="1AF650C1" w:rsidR="00F13584" w:rsidRDefault="003F6CAD">
    <w:pPr>
      <w:pStyle w:val="Fuzeile"/>
      <w:tabs>
        <w:tab w:val="clear" w:pos="4536"/>
        <w:tab w:val="clear" w:pos="9072"/>
        <w:tab w:val="right" w:pos="9070"/>
      </w:tabs>
      <w:rPr>
        <w:rFonts w:ascii="Segoe UI" w:hAnsi="Segoe UI" w:cs="Segoe UI"/>
        <w:sz w:val="16"/>
      </w:rPr>
    </w:pPr>
    <w:r>
      <w:rPr>
        <w:rFonts w:ascii="Segoe UI" w:hAnsi="Segoe UI" w:cs="Segoe UI"/>
        <w:sz w:val="16"/>
      </w:rPr>
      <w:t xml:space="preserve">Beraterprofil Lukas Stillfried </w:t>
    </w:r>
    <w:r>
      <w:rPr>
        <w:rFonts w:ascii="Segoe UI" w:hAnsi="Segoe UI" w:cs="Segoe UI"/>
        <w:sz w:val="16"/>
      </w:rPr>
      <w:tab/>
      <w:t xml:space="preserve">Seite </w:t>
    </w:r>
    <w:r>
      <w:rPr>
        <w:rFonts w:ascii="Segoe UI" w:hAnsi="Segoe UI" w:cs="Segoe UI"/>
        <w:sz w:val="16"/>
      </w:rPr>
      <w:fldChar w:fldCharType="begin"/>
    </w:r>
    <w:r>
      <w:rPr>
        <w:rFonts w:ascii="Segoe UI" w:hAnsi="Segoe UI" w:cs="Segoe UI"/>
        <w:sz w:val="16"/>
      </w:rPr>
      <w:instrText xml:space="preserve"> PAGE </w:instrText>
    </w:r>
    <w:r>
      <w:rPr>
        <w:rFonts w:ascii="Segoe UI" w:hAnsi="Segoe UI" w:cs="Segoe UI"/>
        <w:sz w:val="16"/>
      </w:rPr>
      <w:fldChar w:fldCharType="separate"/>
    </w:r>
    <w:r>
      <w:rPr>
        <w:rFonts w:ascii="Segoe UI" w:hAnsi="Segoe UI" w:cs="Segoe UI"/>
        <w:sz w:val="16"/>
      </w:rPr>
      <w:t>3</w:t>
    </w:r>
    <w:r>
      <w:rPr>
        <w:rFonts w:ascii="Segoe UI" w:hAnsi="Segoe UI" w:cs="Segoe U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7369" w14:textId="77777777" w:rsidR="00546455" w:rsidRDefault="00546455">
      <w:r>
        <w:separator/>
      </w:r>
    </w:p>
  </w:footnote>
  <w:footnote w:type="continuationSeparator" w:id="0">
    <w:p w14:paraId="144FE22F" w14:textId="77777777" w:rsidR="00546455" w:rsidRDefault="0054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ABDA" w14:textId="77777777" w:rsidR="00F13584" w:rsidRDefault="00F13584">
    <w:pPr>
      <w:pStyle w:val="Kopfzeile"/>
      <w:spacing w:befor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84"/>
    <w:rsid w:val="00012F6D"/>
    <w:rsid w:val="00015E26"/>
    <w:rsid w:val="000225F2"/>
    <w:rsid w:val="00037F0A"/>
    <w:rsid w:val="0004644B"/>
    <w:rsid w:val="0006174F"/>
    <w:rsid w:val="000E2A55"/>
    <w:rsid w:val="000E75C3"/>
    <w:rsid w:val="00112B67"/>
    <w:rsid w:val="00116C89"/>
    <w:rsid w:val="001326AC"/>
    <w:rsid w:val="00137DF8"/>
    <w:rsid w:val="00186D1E"/>
    <w:rsid w:val="001A6552"/>
    <w:rsid w:val="001B3CCD"/>
    <w:rsid w:val="001F3B16"/>
    <w:rsid w:val="00230065"/>
    <w:rsid w:val="00266571"/>
    <w:rsid w:val="002725FE"/>
    <w:rsid w:val="002776F3"/>
    <w:rsid w:val="00292021"/>
    <w:rsid w:val="002A2B60"/>
    <w:rsid w:val="002C620D"/>
    <w:rsid w:val="0033312F"/>
    <w:rsid w:val="00367AF7"/>
    <w:rsid w:val="00370233"/>
    <w:rsid w:val="00372931"/>
    <w:rsid w:val="003A3FF4"/>
    <w:rsid w:val="003C0C2D"/>
    <w:rsid w:val="003C7C41"/>
    <w:rsid w:val="003D4BC8"/>
    <w:rsid w:val="003D70C9"/>
    <w:rsid w:val="003E1C4D"/>
    <w:rsid w:val="003F6CAD"/>
    <w:rsid w:val="0040066F"/>
    <w:rsid w:val="00417A25"/>
    <w:rsid w:val="00472577"/>
    <w:rsid w:val="00484164"/>
    <w:rsid w:val="00491A82"/>
    <w:rsid w:val="00494E32"/>
    <w:rsid w:val="004B3F4F"/>
    <w:rsid w:val="004D5BCD"/>
    <w:rsid w:val="004E0E0E"/>
    <w:rsid w:val="004E6F63"/>
    <w:rsid w:val="00513A17"/>
    <w:rsid w:val="00514DF0"/>
    <w:rsid w:val="00514E20"/>
    <w:rsid w:val="00520ECE"/>
    <w:rsid w:val="00546455"/>
    <w:rsid w:val="00565C49"/>
    <w:rsid w:val="005721AE"/>
    <w:rsid w:val="00593441"/>
    <w:rsid w:val="00595552"/>
    <w:rsid w:val="0059739D"/>
    <w:rsid w:val="005A21E2"/>
    <w:rsid w:val="005A7E90"/>
    <w:rsid w:val="005C45A4"/>
    <w:rsid w:val="005E5EF0"/>
    <w:rsid w:val="005F3D29"/>
    <w:rsid w:val="00643536"/>
    <w:rsid w:val="0067083A"/>
    <w:rsid w:val="006824DC"/>
    <w:rsid w:val="006826C8"/>
    <w:rsid w:val="00685BF2"/>
    <w:rsid w:val="00696885"/>
    <w:rsid w:val="006978B5"/>
    <w:rsid w:val="006B3236"/>
    <w:rsid w:val="006C05B2"/>
    <w:rsid w:val="006C14F4"/>
    <w:rsid w:val="006D2E34"/>
    <w:rsid w:val="006D539C"/>
    <w:rsid w:val="006E33A5"/>
    <w:rsid w:val="006F1817"/>
    <w:rsid w:val="006F1F02"/>
    <w:rsid w:val="0070122F"/>
    <w:rsid w:val="00705FCE"/>
    <w:rsid w:val="00713408"/>
    <w:rsid w:val="00731A53"/>
    <w:rsid w:val="007337AE"/>
    <w:rsid w:val="007445EC"/>
    <w:rsid w:val="007500EF"/>
    <w:rsid w:val="00757E7C"/>
    <w:rsid w:val="00780A74"/>
    <w:rsid w:val="007859B3"/>
    <w:rsid w:val="00794D4D"/>
    <w:rsid w:val="007A3264"/>
    <w:rsid w:val="007A6CAB"/>
    <w:rsid w:val="007B118D"/>
    <w:rsid w:val="007C175F"/>
    <w:rsid w:val="007C2BD9"/>
    <w:rsid w:val="007E711F"/>
    <w:rsid w:val="00834C2F"/>
    <w:rsid w:val="00854319"/>
    <w:rsid w:val="00874FDC"/>
    <w:rsid w:val="008C2197"/>
    <w:rsid w:val="008F2068"/>
    <w:rsid w:val="008F6564"/>
    <w:rsid w:val="0091134F"/>
    <w:rsid w:val="00927F39"/>
    <w:rsid w:val="00943FE0"/>
    <w:rsid w:val="00960340"/>
    <w:rsid w:val="009669B1"/>
    <w:rsid w:val="0097118F"/>
    <w:rsid w:val="00980816"/>
    <w:rsid w:val="009833CA"/>
    <w:rsid w:val="00A01515"/>
    <w:rsid w:val="00A3602E"/>
    <w:rsid w:val="00A65EA7"/>
    <w:rsid w:val="00A73F49"/>
    <w:rsid w:val="00A76A9C"/>
    <w:rsid w:val="00AB0352"/>
    <w:rsid w:val="00AB1584"/>
    <w:rsid w:val="00AE3193"/>
    <w:rsid w:val="00B025E2"/>
    <w:rsid w:val="00B05FD2"/>
    <w:rsid w:val="00B10CBF"/>
    <w:rsid w:val="00B23B36"/>
    <w:rsid w:val="00B30171"/>
    <w:rsid w:val="00B55CED"/>
    <w:rsid w:val="00B72947"/>
    <w:rsid w:val="00B96927"/>
    <w:rsid w:val="00BC78A1"/>
    <w:rsid w:val="00BD1BBB"/>
    <w:rsid w:val="00BE382C"/>
    <w:rsid w:val="00C1044F"/>
    <w:rsid w:val="00C13722"/>
    <w:rsid w:val="00C32216"/>
    <w:rsid w:val="00C4384A"/>
    <w:rsid w:val="00C5558C"/>
    <w:rsid w:val="00C62B3B"/>
    <w:rsid w:val="00C9244E"/>
    <w:rsid w:val="00CE3909"/>
    <w:rsid w:val="00CE5156"/>
    <w:rsid w:val="00D1045A"/>
    <w:rsid w:val="00D1612F"/>
    <w:rsid w:val="00D443C5"/>
    <w:rsid w:val="00D56EB2"/>
    <w:rsid w:val="00D60B56"/>
    <w:rsid w:val="00D8228A"/>
    <w:rsid w:val="00D83929"/>
    <w:rsid w:val="00D91AB7"/>
    <w:rsid w:val="00DD4D8E"/>
    <w:rsid w:val="00E357E8"/>
    <w:rsid w:val="00E62EE1"/>
    <w:rsid w:val="00EA5F43"/>
    <w:rsid w:val="00EC3314"/>
    <w:rsid w:val="00ED1162"/>
    <w:rsid w:val="00ED43B1"/>
    <w:rsid w:val="00F0651C"/>
    <w:rsid w:val="00F12B28"/>
    <w:rsid w:val="00F13584"/>
    <w:rsid w:val="00F209DD"/>
    <w:rsid w:val="00F5693B"/>
    <w:rsid w:val="00F66285"/>
    <w:rsid w:val="00F73AA1"/>
    <w:rsid w:val="00F91F3D"/>
    <w:rsid w:val="00FE60FC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BAB2D"/>
  <w15:docId w15:val="{3A8A19C0-A219-4BF3-B96F-6776C68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564"/>
    <w:rPr>
      <w:color w:val="00000A"/>
      <w:sz w:val="22"/>
    </w:rPr>
  </w:style>
  <w:style w:type="paragraph" w:styleId="berschrift1">
    <w:name w:val="heading 1"/>
    <w:basedOn w:val="Standard"/>
    <w:qFormat/>
    <w:pPr>
      <w:keepNext/>
      <w:spacing w:after="180"/>
      <w:ind w:left="496"/>
      <w:outlineLvl w:val="0"/>
    </w:pPr>
    <w:rPr>
      <w:b/>
    </w:rPr>
  </w:style>
  <w:style w:type="paragraph" w:styleId="berschrift2">
    <w:name w:val="heading 2"/>
    <w:basedOn w:val="Standard"/>
    <w:qFormat/>
    <w:pPr>
      <w:keepNext/>
      <w:spacing w:before="240" w:after="120"/>
      <w:ind w:left="142"/>
      <w:jc w:val="both"/>
      <w:outlineLvl w:val="1"/>
    </w:pPr>
    <w:rPr>
      <w:b/>
    </w:rPr>
  </w:style>
  <w:style w:type="paragraph" w:styleId="berschrift3">
    <w:name w:val="heading 3"/>
    <w:basedOn w:val="Standard"/>
    <w:qFormat/>
    <w:pPr>
      <w:keepNext/>
      <w:ind w:left="215"/>
      <w:jc w:val="both"/>
      <w:outlineLvl w:val="2"/>
    </w:pPr>
    <w:rPr>
      <w:b/>
    </w:rPr>
  </w:style>
  <w:style w:type="paragraph" w:styleId="berschrift4">
    <w:name w:val="heading 4"/>
    <w:basedOn w:val="Standard"/>
    <w:qFormat/>
    <w:pPr>
      <w:keepNext/>
      <w:outlineLvl w:val="3"/>
    </w:pPr>
    <w:rPr>
      <w:b/>
      <w:i/>
      <w:sz w:val="24"/>
    </w:rPr>
  </w:style>
  <w:style w:type="paragraph" w:styleId="berschrift5">
    <w:name w:val="heading 5"/>
    <w:basedOn w:val="Standard"/>
    <w:qFormat/>
    <w:pPr>
      <w:keepNext/>
      <w:ind w:left="426" w:hanging="426"/>
      <w:outlineLvl w:val="4"/>
    </w:pPr>
    <w:rPr>
      <w:sz w:val="24"/>
    </w:rPr>
  </w:style>
  <w:style w:type="paragraph" w:styleId="berschrift6">
    <w:name w:val="heading 6"/>
    <w:basedOn w:val="Standard"/>
    <w:qFormat/>
    <w:pPr>
      <w:keepNext/>
      <w:spacing w:before="120" w:after="120"/>
      <w:ind w:left="142"/>
      <w:outlineLvl w:val="5"/>
    </w:pPr>
    <w:rPr>
      <w:b/>
      <w:i/>
    </w:rPr>
  </w:style>
  <w:style w:type="paragraph" w:styleId="berschrift7">
    <w:name w:val="heading 7"/>
    <w:basedOn w:val="Standard"/>
    <w:qFormat/>
    <w:pPr>
      <w:keepNext/>
      <w:spacing w:before="120" w:after="120"/>
      <w:ind w:left="142" w:firstLine="284"/>
      <w:outlineLvl w:val="6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e">
    <w:name w:val="List"/>
    <w:basedOn w:val="TextBody"/>
    <w:qFormat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Flietext1cm">
    <w:name w:val="Fließtext 1cm"/>
    <w:basedOn w:val="Standard"/>
    <w:qFormat/>
    <w:pPr>
      <w:keepLines/>
      <w:spacing w:after="240"/>
      <w:ind w:left="567"/>
    </w:pPr>
    <w:rPr>
      <w:sz w:val="24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spacing w:after="180"/>
      <w:ind w:left="496"/>
    </w:pPr>
    <w:rPr>
      <w:b/>
    </w:rPr>
  </w:style>
  <w:style w:type="paragraph" w:styleId="Textkrper-Einzug2">
    <w:name w:val="Body Text Indent 2"/>
    <w:basedOn w:val="Standard"/>
    <w:qFormat/>
    <w:pPr>
      <w:spacing w:before="240" w:after="120"/>
      <w:ind w:left="142"/>
      <w:jc w:val="both"/>
    </w:pPr>
    <w:rPr>
      <w:b/>
    </w:rPr>
  </w:style>
  <w:style w:type="paragraph" w:styleId="Textkrper-Einzug3">
    <w:name w:val="Body Text Indent 3"/>
    <w:basedOn w:val="Standard"/>
    <w:qFormat/>
    <w:pPr>
      <w:spacing w:before="120" w:after="120"/>
      <w:ind w:left="214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TradeGothic" w:hAnsi="TradeGothic"/>
      <w:b/>
      <w:smallCaps/>
      <w:sz w:val="36"/>
    </w:rPr>
  </w:style>
  <w:style w:type="paragraph" w:customStyle="1" w:styleId="FlietextEinrck6cm">
    <w:name w:val="Fließtext Einrück 6cm"/>
    <w:basedOn w:val="Standard"/>
    <w:qFormat/>
    <w:pPr>
      <w:spacing w:after="120"/>
      <w:ind w:left="3402" w:hanging="3402"/>
    </w:pPr>
    <w:rPr>
      <w:sz w:val="24"/>
    </w:rPr>
  </w:style>
  <w:style w:type="paragraph" w:customStyle="1" w:styleId="BT-TabellePunktohneAbsatz">
    <w:name w:val="BT-Tabelle Punkt ohne Absatz"/>
    <w:basedOn w:val="Standard"/>
    <w:qFormat/>
    <w:pPr>
      <w:ind w:left="284" w:hanging="284"/>
      <w:jc w:val="both"/>
    </w:pPr>
    <w:rPr>
      <w:rFonts w:ascii="CG Omega" w:hAnsi="CG Omega"/>
    </w:rPr>
  </w:style>
  <w:style w:type="paragraph" w:customStyle="1" w:styleId="Kommentartext1">
    <w:name w:val="Kommentartext1"/>
    <w:basedOn w:val="Standard"/>
    <w:qFormat/>
    <w:rPr>
      <w:sz w:val="20"/>
    </w:rPr>
  </w:style>
  <w:style w:type="paragraph" w:customStyle="1" w:styleId="Kommentarthema1">
    <w:name w:val="Kommentarthema1"/>
    <w:basedOn w:val="Kommentartext1"/>
    <w:qFormat/>
    <w:rPr>
      <w:b/>
      <w:bCs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AQ1">
    <w:name w:val="AQ1"/>
    <w:basedOn w:val="Standard"/>
    <w:qFormat/>
    <w:pPr>
      <w:spacing w:before="120"/>
      <w:ind w:left="215"/>
      <w:contextualSpacing/>
      <w:jc w:val="both"/>
    </w:pPr>
    <w:rPr>
      <w:rFonts w:ascii="Arial" w:hAnsi="Arial" w:cs="Arial"/>
      <w:iCs/>
    </w:rPr>
  </w:style>
  <w:style w:type="paragraph" w:customStyle="1" w:styleId="aq2">
    <w:name w:val="aq2"/>
    <w:basedOn w:val="AQ1"/>
    <w:qFormat/>
    <w:pPr>
      <w:spacing w:after="120"/>
    </w:pPr>
    <w:rPr>
      <w:lang w:val="en-U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character" w:styleId="Seitenzahl">
    <w:name w:val="page number"/>
    <w:basedOn w:val="Absatz-Standardschriftart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AQ1Zchn">
    <w:name w:val="AQ1 Zchn"/>
    <w:rPr>
      <w:rFonts w:ascii="Arial" w:hAnsi="Arial" w:cs="Arial"/>
      <w:iCs/>
      <w:sz w:val="22"/>
    </w:rPr>
  </w:style>
  <w:style w:type="character" w:customStyle="1" w:styleId="aq2Zchn">
    <w:name w:val="aq2 Zchn"/>
    <w:rPr>
      <w:rFonts w:ascii="Arial" w:hAnsi="Arial" w:cs="Arial"/>
      <w:iCs/>
      <w:sz w:val="22"/>
      <w:lang w:val="en-US"/>
    </w:rPr>
  </w:style>
  <w:style w:type="character" w:styleId="Hervorhebung">
    <w:name w:val="Emphasis"/>
    <w:rPr>
      <w:i/>
      <w:iCs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999999"/>
      <w:sz w:val="16"/>
    </w:rPr>
  </w:style>
  <w:style w:type="character" w:customStyle="1" w:styleId="ListLabel4">
    <w:name w:val="ListLabel 4"/>
    <w:rPr>
      <w:rFonts w:cs="StarSymbol"/>
      <w:sz w:val="18"/>
      <w:szCs w:val="18"/>
    </w:rPr>
  </w:style>
  <w:style w:type="character" w:customStyle="1" w:styleId="ListLabel5">
    <w:name w:val="ListLabel 5"/>
    <w:rPr>
      <w:rFonts w:cs="Courier New"/>
    </w:rPr>
  </w:style>
  <w:style w:type="character" w:customStyle="1" w:styleId="NumberingSymbols">
    <w:name w:val="Numbering Symbols"/>
  </w:style>
  <w:style w:type="character" w:customStyle="1" w:styleId="FuzeileZchn">
    <w:name w:val="Fußzeile Zchn"/>
    <w:basedOn w:val="Absatz-Standardschriftart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C867-02AB-4527-8A03-A31FBBF0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1327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</vt:lpstr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</dc:title>
  <dc:subject/>
  <dc:creator>Lukas Stillfried</dc:creator>
  <cp:keywords/>
  <dc:description/>
  <cp:lastModifiedBy>Lukas Stillfried</cp:lastModifiedBy>
  <cp:revision>162</cp:revision>
  <cp:lastPrinted>2020-10-24T06:42:00Z</cp:lastPrinted>
  <dcterms:created xsi:type="dcterms:W3CDTF">2018-03-26T09:21:00Z</dcterms:created>
  <dcterms:modified xsi:type="dcterms:W3CDTF">2021-11-17T18:26:00Z</dcterms:modified>
</cp:coreProperties>
</file>